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901F" w14:textId="77777777" w:rsidR="003D61C9"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Қазақстан Республикасы Цифрлық даму, инновациялар және аэроғарыш өнеркәсібі министрлігінің </w:t>
      </w:r>
    </w:p>
    <w:p w14:paraId="0083A871" w14:textId="77777777" w:rsidR="003D61C9" w:rsidRPr="00207CE5"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«Мемлекеттік радиожиілік қызметі» шаруашылық жүргізу құқығындағы республикалық мемлекеттік </w:t>
      </w:r>
      <w:r>
        <w:rPr>
          <w:rFonts w:ascii="Times New Roman" w:hAnsi="Times New Roman"/>
          <w:b/>
          <w:sz w:val="28"/>
          <w:szCs w:val="28"/>
          <w:lang w:val="kk-KZ"/>
        </w:rPr>
        <w:t xml:space="preserve">кәсіпорнының </w:t>
      </w:r>
      <w:r w:rsidRPr="00207CE5">
        <w:rPr>
          <w:rFonts w:ascii="Times New Roman" w:hAnsi="Times New Roman"/>
          <w:b/>
          <w:sz w:val="28"/>
          <w:szCs w:val="28"/>
          <w:lang w:val="kk-KZ"/>
        </w:rPr>
        <w:t>бос лауазым</w:t>
      </w:r>
      <w:r>
        <w:rPr>
          <w:rFonts w:ascii="Times New Roman" w:hAnsi="Times New Roman"/>
          <w:b/>
          <w:sz w:val="28"/>
          <w:szCs w:val="28"/>
          <w:lang w:val="kk-KZ"/>
        </w:rPr>
        <w:t xml:space="preserve">дарына </w:t>
      </w:r>
      <w:r w:rsidRPr="00207CE5">
        <w:rPr>
          <w:rFonts w:ascii="Times New Roman" w:hAnsi="Times New Roman"/>
          <w:b/>
          <w:sz w:val="28"/>
          <w:szCs w:val="28"/>
          <w:lang w:val="kk-KZ"/>
        </w:rPr>
        <w:t xml:space="preserve">орналасу туралы хабарландыру  </w:t>
      </w:r>
    </w:p>
    <w:p w14:paraId="55E1ACD9" w14:textId="77777777" w:rsidR="003D61C9" w:rsidRPr="00CF477A" w:rsidRDefault="003D61C9" w:rsidP="003D61C9">
      <w:pPr>
        <w:spacing w:after="0" w:line="240" w:lineRule="auto"/>
        <w:ind w:firstLine="709"/>
        <w:jc w:val="both"/>
        <w:rPr>
          <w:rFonts w:ascii="Times New Roman" w:hAnsi="Times New Roman"/>
          <w:sz w:val="32"/>
          <w:szCs w:val="32"/>
          <w:highlight w:val="yellow"/>
          <w:lang w:val="kk-KZ"/>
        </w:rPr>
      </w:pPr>
    </w:p>
    <w:p w14:paraId="4DB0EAB5"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 «Мемлекеттік радиожиілік қызметі» шаруашылық жүргізу құқығындағы республикалық мемлекеттік кәсіпорнының (бұдан әрі – Кәсіпорын) бос лауазымына орналасуға конкурс жариялайды.</w:t>
      </w:r>
    </w:p>
    <w:p w14:paraId="1728F9F3" w14:textId="79C21BC5"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Кәсіпорынның байланыс деректері:</w:t>
      </w:r>
      <w:r w:rsidRPr="00EF4679">
        <w:rPr>
          <w:rFonts w:ascii="Times New Roman" w:hAnsi="Times New Roman"/>
          <w:sz w:val="28"/>
          <w:szCs w:val="28"/>
          <w:lang w:val="kk-KZ"/>
        </w:rPr>
        <w:t xml:space="preserve"> Қазақстан Республикасы, 010000, </w:t>
      </w:r>
      <w:r>
        <w:rPr>
          <w:rFonts w:ascii="Times New Roman" w:hAnsi="Times New Roman"/>
          <w:sz w:val="28"/>
          <w:szCs w:val="28"/>
          <w:lang w:val="kk-KZ"/>
        </w:rPr>
        <w:t xml:space="preserve">Астана </w:t>
      </w:r>
      <w:r w:rsidRPr="00EF4679">
        <w:rPr>
          <w:rFonts w:ascii="Times New Roman" w:hAnsi="Times New Roman"/>
          <w:sz w:val="28"/>
          <w:szCs w:val="28"/>
          <w:lang w:val="kk-KZ"/>
        </w:rPr>
        <w:t xml:space="preserve">қаласы, </w:t>
      </w:r>
      <w:r>
        <w:rPr>
          <w:rFonts w:ascii="Times New Roman" w:hAnsi="Times New Roman"/>
          <w:sz w:val="28"/>
          <w:szCs w:val="28"/>
          <w:lang w:val="kk-KZ"/>
        </w:rPr>
        <w:t xml:space="preserve">А.Иманов к-сі, 13-үй, </w:t>
      </w:r>
      <w:r w:rsidR="008A2C8D">
        <w:rPr>
          <w:rFonts w:ascii="Times New Roman" w:hAnsi="Times New Roman"/>
          <w:sz w:val="28"/>
          <w:szCs w:val="28"/>
          <w:lang w:val="kk-KZ"/>
        </w:rPr>
        <w:t xml:space="preserve">           </w:t>
      </w:r>
      <w:r>
        <w:rPr>
          <w:rFonts w:ascii="Times New Roman" w:hAnsi="Times New Roman"/>
          <w:sz w:val="28"/>
          <w:szCs w:val="28"/>
          <w:lang w:val="kk-KZ"/>
        </w:rPr>
        <w:t xml:space="preserve">6-қабат, 612 А кабинеті.    </w:t>
      </w:r>
      <w:r w:rsidRPr="00EF4679">
        <w:rPr>
          <w:rFonts w:ascii="Times New Roman" w:hAnsi="Times New Roman"/>
          <w:sz w:val="28"/>
          <w:szCs w:val="28"/>
          <w:lang w:val="kk-KZ"/>
        </w:rPr>
        <w:t xml:space="preserve">    </w:t>
      </w:r>
    </w:p>
    <w:p w14:paraId="1A098ABD"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Конкурс 2 кезеңмен өткізіледі:</w:t>
      </w:r>
      <w:r w:rsidRPr="00EF4679">
        <w:rPr>
          <w:rFonts w:ascii="Times New Roman" w:hAnsi="Times New Roman"/>
          <w:sz w:val="28"/>
          <w:szCs w:val="28"/>
          <w:lang w:val="kk-KZ"/>
        </w:rPr>
        <w:t xml:space="preserve"> 1 кезең тест сұрақтарына жауап беру, 2 кезең әңгімелесуден өту. Шекті мәнді жинаған, атап айтқанда 60 % дұрыс жауап берген кандидат әңгімелесу кезеңіне жіберіледі.       </w:t>
      </w:r>
    </w:p>
    <w:p w14:paraId="7B1C359F" w14:textId="78D34042" w:rsidR="003D61C9" w:rsidRPr="00A37160" w:rsidRDefault="003D61C9" w:rsidP="003D61C9">
      <w:pPr>
        <w:spacing w:after="0" w:line="240" w:lineRule="auto"/>
        <w:ind w:firstLine="709"/>
        <w:jc w:val="both"/>
        <w:rPr>
          <w:rFonts w:ascii="Times New Roman" w:hAnsi="Times New Roman"/>
          <w:sz w:val="28"/>
          <w:szCs w:val="28"/>
          <w:u w:val="single"/>
          <w:lang w:val="kk-KZ"/>
        </w:rPr>
      </w:pPr>
      <w:r w:rsidRPr="00242301">
        <w:rPr>
          <w:rFonts w:ascii="Times New Roman" w:hAnsi="Times New Roman"/>
          <w:b/>
          <w:sz w:val="28"/>
          <w:szCs w:val="28"/>
          <w:lang w:val="kk-KZ"/>
        </w:rPr>
        <w:t>Конкурс 202</w:t>
      </w:r>
      <w:r w:rsidR="00360623">
        <w:rPr>
          <w:rFonts w:ascii="Times New Roman" w:hAnsi="Times New Roman"/>
          <w:b/>
          <w:sz w:val="28"/>
          <w:szCs w:val="28"/>
          <w:lang w:val="kk-KZ"/>
        </w:rPr>
        <w:t>5</w:t>
      </w:r>
      <w:r w:rsidRPr="00242301">
        <w:rPr>
          <w:rFonts w:ascii="Times New Roman" w:hAnsi="Times New Roman"/>
          <w:b/>
          <w:sz w:val="28"/>
          <w:szCs w:val="28"/>
          <w:lang w:val="kk-KZ"/>
        </w:rPr>
        <w:t xml:space="preserve"> жылғы </w:t>
      </w:r>
      <w:r w:rsidR="00056592" w:rsidRPr="00056592">
        <w:rPr>
          <w:rFonts w:ascii="Times New Roman" w:hAnsi="Times New Roman"/>
          <w:b/>
          <w:sz w:val="28"/>
          <w:szCs w:val="28"/>
          <w:lang w:val="kk-KZ"/>
        </w:rPr>
        <w:t>22</w:t>
      </w:r>
      <w:r w:rsidR="00374D1D">
        <w:rPr>
          <w:rFonts w:ascii="Times New Roman" w:hAnsi="Times New Roman"/>
          <w:b/>
          <w:sz w:val="28"/>
          <w:szCs w:val="28"/>
          <w:lang w:val="kk-KZ"/>
        </w:rPr>
        <w:t xml:space="preserve"> </w:t>
      </w:r>
      <w:r w:rsidR="00360623">
        <w:rPr>
          <w:rFonts w:ascii="Times New Roman" w:hAnsi="Times New Roman"/>
          <w:b/>
          <w:sz w:val="28"/>
          <w:szCs w:val="28"/>
          <w:lang w:val="kk-KZ"/>
        </w:rPr>
        <w:t>сәуірд</w:t>
      </w:r>
      <w:r w:rsidR="00D355D5">
        <w:rPr>
          <w:rFonts w:ascii="Times New Roman" w:hAnsi="Times New Roman"/>
          <w:b/>
          <w:sz w:val="28"/>
          <w:szCs w:val="28"/>
          <w:lang w:val="kk-KZ"/>
        </w:rPr>
        <w:t>е</w:t>
      </w:r>
      <w:r w:rsidR="00D15274">
        <w:rPr>
          <w:rFonts w:ascii="Times New Roman" w:hAnsi="Times New Roman"/>
          <w:b/>
          <w:sz w:val="28"/>
          <w:szCs w:val="28"/>
          <w:lang w:val="kk-KZ"/>
        </w:rPr>
        <w:t xml:space="preserve"> </w:t>
      </w:r>
      <w:r w:rsidRPr="00242301">
        <w:rPr>
          <w:rFonts w:ascii="Times New Roman" w:hAnsi="Times New Roman"/>
          <w:b/>
          <w:sz w:val="28"/>
          <w:szCs w:val="28"/>
          <w:lang w:val="kk-KZ"/>
        </w:rPr>
        <w:t xml:space="preserve">(уақыты </w:t>
      </w:r>
      <w:r w:rsidR="00242301" w:rsidRPr="00242301">
        <w:rPr>
          <w:rFonts w:ascii="Times New Roman" w:hAnsi="Times New Roman"/>
          <w:b/>
          <w:sz w:val="28"/>
          <w:szCs w:val="28"/>
          <w:lang w:val="kk-KZ"/>
        </w:rPr>
        <w:t xml:space="preserve">қосымша </w:t>
      </w:r>
      <w:r w:rsidRPr="00242301">
        <w:rPr>
          <w:rFonts w:ascii="Times New Roman" w:hAnsi="Times New Roman"/>
          <w:b/>
          <w:sz w:val="28"/>
          <w:szCs w:val="28"/>
          <w:lang w:val="kk-KZ"/>
        </w:rPr>
        <w:t>хабарла</w:t>
      </w:r>
      <w:r w:rsidR="00242301" w:rsidRPr="00242301">
        <w:rPr>
          <w:rFonts w:ascii="Times New Roman" w:hAnsi="Times New Roman"/>
          <w:b/>
          <w:sz w:val="28"/>
          <w:szCs w:val="28"/>
          <w:lang w:val="kk-KZ"/>
        </w:rPr>
        <w:t>нады</w:t>
      </w:r>
      <w:r w:rsidRPr="00242301">
        <w:rPr>
          <w:rFonts w:ascii="Times New Roman" w:hAnsi="Times New Roman"/>
          <w:b/>
          <w:sz w:val="28"/>
          <w:szCs w:val="28"/>
          <w:lang w:val="kk-KZ"/>
        </w:rPr>
        <w:t>)</w:t>
      </w:r>
      <w:r w:rsidR="00242301">
        <w:rPr>
          <w:rFonts w:ascii="Times New Roman" w:hAnsi="Times New Roman"/>
          <w:b/>
          <w:sz w:val="28"/>
          <w:szCs w:val="28"/>
          <w:lang w:val="kk-KZ"/>
        </w:rPr>
        <w:t xml:space="preserve"> </w:t>
      </w:r>
      <w:r w:rsidRPr="005369B6">
        <w:rPr>
          <w:rFonts w:ascii="Times New Roman" w:hAnsi="Times New Roman"/>
          <w:sz w:val="28"/>
          <w:szCs w:val="28"/>
          <w:lang w:val="kk-KZ"/>
        </w:rPr>
        <w:t>Астана қаласы</w:t>
      </w:r>
      <w:r w:rsidRPr="00EF4679">
        <w:rPr>
          <w:rFonts w:ascii="Times New Roman" w:hAnsi="Times New Roman"/>
          <w:sz w:val="28"/>
          <w:szCs w:val="28"/>
          <w:lang w:val="kk-KZ"/>
        </w:rPr>
        <w:t xml:space="preserve">, </w:t>
      </w:r>
      <w:r>
        <w:rPr>
          <w:rFonts w:ascii="Times New Roman" w:hAnsi="Times New Roman"/>
          <w:sz w:val="28"/>
          <w:szCs w:val="28"/>
          <w:lang w:val="kk-KZ"/>
        </w:rPr>
        <w:t>А.</w:t>
      </w:r>
      <w:r w:rsidR="00242301">
        <w:rPr>
          <w:rFonts w:ascii="Times New Roman" w:hAnsi="Times New Roman"/>
          <w:sz w:val="28"/>
          <w:szCs w:val="28"/>
          <w:lang w:val="kk-KZ"/>
        </w:rPr>
        <w:t xml:space="preserve"> </w:t>
      </w:r>
      <w:r w:rsidR="008A2C8D">
        <w:rPr>
          <w:rFonts w:ascii="Times New Roman" w:hAnsi="Times New Roman"/>
          <w:sz w:val="28"/>
          <w:szCs w:val="28"/>
          <w:lang w:val="kk-KZ"/>
        </w:rPr>
        <w:t xml:space="preserve">Иманов к-сі, 13-үй, </w:t>
      </w:r>
      <w:r w:rsidR="00242301">
        <w:rPr>
          <w:rFonts w:ascii="Times New Roman" w:hAnsi="Times New Roman"/>
          <w:sz w:val="28"/>
          <w:szCs w:val="28"/>
          <w:lang w:val="kk-KZ"/>
        </w:rPr>
        <w:t>6-қабат, 608-</w:t>
      </w:r>
      <w:r>
        <w:rPr>
          <w:rFonts w:ascii="Times New Roman" w:hAnsi="Times New Roman"/>
          <w:sz w:val="28"/>
          <w:szCs w:val="28"/>
          <w:lang w:val="kk-KZ"/>
        </w:rPr>
        <w:t>кабинет</w:t>
      </w:r>
      <w:r w:rsidR="00242301">
        <w:rPr>
          <w:rFonts w:ascii="Times New Roman" w:hAnsi="Times New Roman"/>
          <w:sz w:val="28"/>
          <w:szCs w:val="28"/>
          <w:lang w:val="kk-KZ"/>
        </w:rPr>
        <w:t xml:space="preserve"> </w:t>
      </w:r>
      <w:r w:rsidRPr="00EF4679">
        <w:rPr>
          <w:rFonts w:ascii="Times New Roman" w:hAnsi="Times New Roman"/>
          <w:sz w:val="28"/>
          <w:szCs w:val="28"/>
          <w:lang w:val="kk-KZ"/>
        </w:rPr>
        <w:t>мекенжайы бойынша өткізіледі, анықтама телефондары:</w:t>
      </w:r>
      <w:r w:rsidRPr="00EF4679">
        <w:rPr>
          <w:rFonts w:ascii="Times New Roman" w:hAnsi="Times New Roman"/>
          <w:lang w:val="kk-KZ"/>
        </w:rPr>
        <w:t xml:space="preserve"> </w:t>
      </w:r>
      <w:r w:rsidRPr="00EF4679">
        <w:rPr>
          <w:rFonts w:ascii="Times New Roman" w:hAnsi="Times New Roman"/>
          <w:sz w:val="28"/>
          <w:szCs w:val="28"/>
          <w:lang w:val="kk-KZ"/>
        </w:rPr>
        <w:t xml:space="preserve">8 (7172) 57 </w:t>
      </w:r>
      <w:r w:rsidR="00D33B91">
        <w:rPr>
          <w:rFonts w:ascii="Times New Roman" w:hAnsi="Times New Roman"/>
          <w:sz w:val="28"/>
          <w:szCs w:val="28"/>
          <w:lang w:val="kk-KZ"/>
        </w:rPr>
        <w:t>31</w:t>
      </w:r>
      <w:r w:rsidRPr="00EF4679">
        <w:rPr>
          <w:rFonts w:ascii="Times New Roman" w:hAnsi="Times New Roman"/>
          <w:sz w:val="28"/>
          <w:szCs w:val="28"/>
          <w:lang w:val="kk-KZ"/>
        </w:rPr>
        <w:t xml:space="preserve"> </w:t>
      </w:r>
      <w:r w:rsidR="00D33B91">
        <w:rPr>
          <w:rFonts w:ascii="Times New Roman" w:hAnsi="Times New Roman"/>
          <w:sz w:val="28"/>
          <w:szCs w:val="28"/>
          <w:lang w:val="kk-KZ"/>
        </w:rPr>
        <w:t>32</w:t>
      </w:r>
      <w:r w:rsidRPr="00EF4679">
        <w:rPr>
          <w:rFonts w:ascii="Times New Roman" w:hAnsi="Times New Roman"/>
          <w:sz w:val="28"/>
          <w:szCs w:val="28"/>
          <w:lang w:val="kk-KZ"/>
        </w:rPr>
        <w:t xml:space="preserve">, эл.пошта: </w:t>
      </w:r>
      <w:hyperlink r:id="rId6" w:history="1">
        <w:r w:rsidRPr="00EF4679">
          <w:rPr>
            <w:rStyle w:val="a8"/>
            <w:rFonts w:ascii="Times New Roman" w:hAnsi="Times New Roman"/>
            <w:b/>
            <w:sz w:val="28"/>
            <w:szCs w:val="28"/>
            <w:lang w:val="kk-KZ"/>
          </w:rPr>
          <w:t>hr@rfs.gov.kz</w:t>
        </w:r>
      </w:hyperlink>
      <w:r w:rsidRPr="00EF4679">
        <w:rPr>
          <w:rFonts w:ascii="Times New Roman" w:hAnsi="Times New Roman"/>
          <w:b/>
          <w:sz w:val="28"/>
          <w:szCs w:val="28"/>
          <w:lang w:val="kk-KZ"/>
        </w:rPr>
        <w:t>.</w:t>
      </w:r>
      <w:r>
        <w:rPr>
          <w:rFonts w:ascii="Times New Roman" w:hAnsi="Times New Roman"/>
          <w:b/>
          <w:sz w:val="28"/>
          <w:szCs w:val="28"/>
          <w:lang w:val="kk-KZ"/>
        </w:rPr>
        <w:t xml:space="preserve">  </w:t>
      </w:r>
    </w:p>
    <w:p w14:paraId="0442011D" w14:textId="77777777" w:rsidR="003D61C9" w:rsidRPr="00EF4679" w:rsidRDefault="003D61C9" w:rsidP="003D61C9">
      <w:pPr>
        <w:spacing w:after="0" w:line="240" w:lineRule="auto"/>
        <w:ind w:firstLine="709"/>
        <w:jc w:val="both"/>
        <w:rPr>
          <w:rStyle w:val="a6"/>
          <w:rFonts w:ascii="Times New Roman" w:hAnsi="Times New Roman"/>
          <w:sz w:val="28"/>
          <w:szCs w:val="28"/>
          <w:lang w:val="kk-KZ"/>
        </w:rPr>
      </w:pPr>
      <w:r w:rsidRPr="00EF4679">
        <w:rPr>
          <w:rFonts w:ascii="Times New Roman" w:hAnsi="Times New Roman"/>
          <w:b/>
          <w:color w:val="000000"/>
          <w:sz w:val="28"/>
          <w:szCs w:val="28"/>
          <w:lang w:val="kk-KZ"/>
        </w:rPr>
        <w:t>Кәсіпорын қызметінің мақсаты</w:t>
      </w:r>
      <w:r w:rsidRPr="00EF4679">
        <w:rPr>
          <w:rFonts w:ascii="Times New Roman" w:hAnsi="Times New Roman"/>
          <w:color w:val="000000"/>
          <w:sz w:val="28"/>
          <w:szCs w:val="28"/>
          <w:lang w:val="kk-KZ"/>
        </w:rPr>
        <w:t xml:space="preserve"> байланыс саласындағы мемлекеттік монополияға жататын қызметтерді жүзеге асыру. </w:t>
      </w:r>
    </w:p>
    <w:p w14:paraId="54C62F98" w14:textId="77777777" w:rsidR="00660B97" w:rsidRDefault="00660B97" w:rsidP="003D61C9">
      <w:pPr>
        <w:spacing w:after="0" w:line="240" w:lineRule="auto"/>
        <w:ind w:firstLine="709"/>
        <w:jc w:val="center"/>
        <w:rPr>
          <w:rFonts w:ascii="Times New Roman" w:hAnsi="Times New Roman"/>
          <w:b/>
          <w:sz w:val="28"/>
          <w:szCs w:val="28"/>
          <w:lang w:val="kk-KZ"/>
        </w:rPr>
      </w:pPr>
    </w:p>
    <w:p w14:paraId="1890E9C9" w14:textId="77777777" w:rsidR="003D61C9" w:rsidRDefault="003D61C9" w:rsidP="003D61C9">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Конкурстың қатысушыларына қойылатын біліктілік талаптары</w:t>
      </w:r>
    </w:p>
    <w:p w14:paraId="755EF740" w14:textId="77777777" w:rsidR="00E65E2D" w:rsidRPr="0043076F" w:rsidRDefault="00E65E2D" w:rsidP="00E65E2D">
      <w:pPr>
        <w:spacing w:after="0" w:line="240" w:lineRule="auto"/>
        <w:ind w:firstLine="709"/>
        <w:jc w:val="center"/>
        <w:rPr>
          <w:rFonts w:ascii="Times New Roman" w:hAnsi="Times New Roman"/>
          <w:b/>
          <w:sz w:val="28"/>
          <w:szCs w:val="28"/>
          <w:lang w:val="kk-KZ"/>
        </w:rPr>
      </w:pPr>
    </w:p>
    <w:tbl>
      <w:tblPr>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859"/>
        <w:gridCol w:w="4958"/>
        <w:gridCol w:w="2268"/>
        <w:gridCol w:w="2552"/>
        <w:gridCol w:w="1956"/>
      </w:tblGrid>
      <w:tr w:rsidR="008609BF" w:rsidRPr="00EB7799" w14:paraId="7B1998D5" w14:textId="77777777" w:rsidTr="00374D1D">
        <w:trPr>
          <w:trHeight w:val="917"/>
        </w:trPr>
        <w:tc>
          <w:tcPr>
            <w:tcW w:w="513" w:type="dxa"/>
            <w:shd w:val="clear" w:color="auto" w:fill="auto"/>
          </w:tcPr>
          <w:p w14:paraId="1ECCAEDE" w14:textId="45FB6A9D"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w:t>
            </w:r>
          </w:p>
        </w:tc>
        <w:tc>
          <w:tcPr>
            <w:tcW w:w="2859" w:type="dxa"/>
            <w:shd w:val="clear" w:color="auto" w:fill="auto"/>
          </w:tcPr>
          <w:p w14:paraId="38F994D9" w14:textId="018D113A"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 xml:space="preserve">Лауазымы </w:t>
            </w:r>
          </w:p>
        </w:tc>
        <w:tc>
          <w:tcPr>
            <w:tcW w:w="4958" w:type="dxa"/>
            <w:shd w:val="clear" w:color="auto" w:fill="auto"/>
          </w:tcPr>
          <w:p w14:paraId="2998CA59" w14:textId="77777777"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Кәсіптік сипаттамаларға қойылатын талаптар</w:t>
            </w:r>
          </w:p>
          <w:p w14:paraId="59D016FB" w14:textId="65977582"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 xml:space="preserve"> (қызмет ерекшелігін көрсететін)</w:t>
            </w:r>
          </w:p>
        </w:tc>
        <w:tc>
          <w:tcPr>
            <w:tcW w:w="2268" w:type="dxa"/>
            <w:shd w:val="clear" w:color="auto" w:fill="auto"/>
          </w:tcPr>
          <w:p w14:paraId="1F0E8655" w14:textId="275F9635"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Білім бейініне қойылатын талаптар</w:t>
            </w:r>
          </w:p>
        </w:tc>
        <w:tc>
          <w:tcPr>
            <w:tcW w:w="2552" w:type="dxa"/>
            <w:shd w:val="clear" w:color="auto" w:fill="auto"/>
          </w:tcPr>
          <w:p w14:paraId="69F318C6" w14:textId="77777777"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Біліктілікке қойылатын</w:t>
            </w:r>
          </w:p>
          <w:p w14:paraId="0B443AFB" w14:textId="2E0A4BB5"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талаптар</w:t>
            </w:r>
          </w:p>
        </w:tc>
        <w:tc>
          <w:tcPr>
            <w:tcW w:w="1956" w:type="dxa"/>
            <w:shd w:val="clear" w:color="auto" w:fill="auto"/>
          </w:tcPr>
          <w:p w14:paraId="72B0938E" w14:textId="199D6D37" w:rsidR="008609BF" w:rsidRPr="00EB7799" w:rsidRDefault="008609BF" w:rsidP="008609BF">
            <w:pPr>
              <w:spacing w:after="0" w:line="240" w:lineRule="auto"/>
              <w:jc w:val="center"/>
              <w:rPr>
                <w:rFonts w:ascii="Times New Roman" w:hAnsi="Times New Roman" w:cs="Times New Roman"/>
                <w:b/>
                <w:sz w:val="24"/>
                <w:szCs w:val="24"/>
                <w:lang w:val="kk-KZ"/>
              </w:rPr>
            </w:pPr>
            <w:r w:rsidRPr="00EB7799">
              <w:rPr>
                <w:rFonts w:ascii="Times New Roman" w:hAnsi="Times New Roman" w:cs="Times New Roman"/>
                <w:b/>
                <w:sz w:val="24"/>
                <w:szCs w:val="24"/>
                <w:lang w:val="kk-KZ"/>
              </w:rPr>
              <w:t xml:space="preserve">Қосымша талаптардың болуы (қажет болғанда)  </w:t>
            </w:r>
          </w:p>
        </w:tc>
      </w:tr>
      <w:tr w:rsidR="00AE0374" w:rsidRPr="00056592" w14:paraId="40FB1429" w14:textId="77777777" w:rsidTr="00374D1D">
        <w:trPr>
          <w:trHeight w:val="306"/>
        </w:trPr>
        <w:tc>
          <w:tcPr>
            <w:tcW w:w="513" w:type="dxa"/>
            <w:shd w:val="clear" w:color="auto" w:fill="auto"/>
          </w:tcPr>
          <w:p w14:paraId="5602A0FA" w14:textId="77777777" w:rsidR="00AE0374" w:rsidRPr="00D355D5" w:rsidRDefault="00AE0374" w:rsidP="00DB31C3">
            <w:pPr>
              <w:pStyle w:val="a4"/>
              <w:numPr>
                <w:ilvl w:val="0"/>
                <w:numId w:val="10"/>
              </w:numPr>
              <w:spacing w:after="0" w:line="240" w:lineRule="auto"/>
              <w:jc w:val="center"/>
              <w:rPr>
                <w:rFonts w:ascii="Times New Roman" w:hAnsi="Times New Roman" w:cs="Times New Roman"/>
                <w:bCs/>
                <w:sz w:val="24"/>
                <w:szCs w:val="24"/>
                <w:lang w:val="kk-KZ"/>
              </w:rPr>
            </w:pPr>
          </w:p>
        </w:tc>
        <w:tc>
          <w:tcPr>
            <w:tcW w:w="2859" w:type="dxa"/>
            <w:shd w:val="clear" w:color="auto" w:fill="auto"/>
          </w:tcPr>
          <w:p w14:paraId="3DE680EB" w14:textId="0CC29094" w:rsidR="00AE0374" w:rsidRPr="00D355D5" w:rsidRDefault="00FD0637" w:rsidP="00691616">
            <w:pPr>
              <w:pStyle w:val="1"/>
              <w:spacing w:before="0" w:beforeAutospacing="0" w:after="0" w:afterAutospacing="0"/>
              <w:ind w:left="-51"/>
              <w:jc w:val="center"/>
              <w:rPr>
                <w:bCs/>
                <w:lang w:val="kk-KZ"/>
              </w:rPr>
            </w:pPr>
            <w:r w:rsidRPr="00FD0637">
              <w:rPr>
                <w:sz w:val="28"/>
                <w:szCs w:val="28"/>
                <w:lang w:val="kk-KZ"/>
              </w:rPr>
              <w:t>Өңірлік даму департаментінің арнайы автокөлікті сүйемелдеу бөлімі</w:t>
            </w:r>
            <w:r>
              <w:rPr>
                <w:sz w:val="28"/>
                <w:szCs w:val="28"/>
                <w:lang w:val="kk-KZ"/>
              </w:rPr>
              <w:t>нің бастығы</w:t>
            </w:r>
          </w:p>
        </w:tc>
        <w:tc>
          <w:tcPr>
            <w:tcW w:w="4958" w:type="dxa"/>
            <w:shd w:val="clear" w:color="auto" w:fill="auto"/>
          </w:tcPr>
          <w:p w14:paraId="3906179F" w14:textId="77777777" w:rsidR="00FD0637" w:rsidRPr="00FD0637" w:rsidRDefault="00FD0637" w:rsidP="00FD0637">
            <w:pPr>
              <w:tabs>
                <w:tab w:val="left" w:pos="172"/>
              </w:tabs>
              <w:spacing w:after="0" w:line="240" w:lineRule="auto"/>
              <w:jc w:val="both"/>
              <w:rPr>
                <w:rFonts w:ascii="Times New Roman" w:eastAsia="Times New Roman" w:hAnsi="Times New Roman" w:cs="Times New Roman"/>
                <w:sz w:val="28"/>
                <w:szCs w:val="28"/>
                <w:lang w:val="kk-KZ"/>
              </w:rPr>
            </w:pPr>
            <w:r w:rsidRPr="00FD0637">
              <w:rPr>
                <w:rFonts w:ascii="Times New Roman" w:eastAsia="Times New Roman" w:hAnsi="Times New Roman" w:cs="Times New Roman"/>
                <w:sz w:val="28"/>
                <w:szCs w:val="28"/>
                <w:lang w:val="kk-KZ"/>
              </w:rPr>
              <w:t xml:space="preserve">Ұйымның экономикалық қызметінің тиісті түріне, құрылымдық бөлімшелерді материалдық-техникалық қамтамасыз ету жұмысын ұйымдастыруға, шаруашылық және қаржы шарттарын жасасу және орындау тәртібіне, Көліктік қызмет көрсетуге қатысты Қазақстан Республикасының заңнамалық және </w:t>
            </w:r>
            <w:r w:rsidRPr="00FD0637">
              <w:rPr>
                <w:rFonts w:ascii="Times New Roman" w:eastAsia="Times New Roman" w:hAnsi="Times New Roman" w:cs="Times New Roman"/>
                <w:sz w:val="28"/>
                <w:szCs w:val="28"/>
                <w:lang w:val="kk-KZ"/>
              </w:rPr>
              <w:lastRenderedPageBreak/>
              <w:t xml:space="preserve">өзге де нормативтік құқықтық актілерін, көлік құралдарының құрылысын, мақсатын, конструктивтік ерекшеліктерін, техникалық-пайдалану деректерін және техникалық пайдалану қағидаларын, техникалық қызмет көрсету технологиясы мен автокөлік құралдарына қызмет көрсету және жөндеу, ықтимал зақымданулар мен олардың пайда болу себептері, қазіргі заманғы шетелдік көлік құралдары мен олардың қосымша жабдықтары конструкцияларының ерекшеліктері, автомобильдерді басқару және тұрақтылық негіздері, "автомобиль - жүргізуші - жол" жүйесінің ерекшеліктері - қозғалыс ортасы " Қазақстан Республикасының автотехникалық құралдарының жарақтандырылуына, жол жүрісі қағидаларына, жобалау-сметалық және басқа да техникалық құжаттаманы әзірлеу және ресімдеу тәртібіне, тауар-материалдық құндылықтардың шығыны мен қорларының нормаларына, маркетинг пен маркетингтік зерттеулер жүргізу практикасына, үй-жайларды пайдалану қағидаларына, қызмет көрсетуші персоналдың еңбегін механикаландыру құралдарына, тиеу-түсіру жұмыстарын ұйымдастыруға, Жүктерді қабылдау </w:t>
            </w:r>
            <w:r w:rsidRPr="00FD0637">
              <w:rPr>
                <w:rFonts w:ascii="Times New Roman" w:eastAsia="Times New Roman" w:hAnsi="Times New Roman" w:cs="Times New Roman"/>
                <w:sz w:val="28"/>
                <w:szCs w:val="28"/>
                <w:lang w:val="kk-KZ"/>
              </w:rPr>
              <w:lastRenderedPageBreak/>
              <w:t>және тапсыру тәртібі, Жүктерді қабылдау мен жөнелтуге арналған құжаттар нысандары және оларды ресімдеу қағидалары, негізгі құралдар мен тауар-материалдық құндылықтарды, арнайы жабдықтар мен мүкәммалды жинақтау және сақтау тәртібі.</w:t>
            </w:r>
          </w:p>
          <w:p w14:paraId="39C4F3EC" w14:textId="7A95B5FA" w:rsidR="00FD0637" w:rsidRPr="00FD0637" w:rsidRDefault="00FD0637" w:rsidP="00FD0637">
            <w:pPr>
              <w:tabs>
                <w:tab w:val="left" w:pos="172"/>
              </w:tabs>
              <w:spacing w:after="0" w:line="240" w:lineRule="auto"/>
              <w:jc w:val="both"/>
              <w:rPr>
                <w:rFonts w:ascii="Times New Roman" w:eastAsia="Times New Roman" w:hAnsi="Times New Roman" w:cs="Times New Roman"/>
                <w:sz w:val="28"/>
                <w:szCs w:val="28"/>
                <w:lang w:val="kk-KZ"/>
              </w:rPr>
            </w:pPr>
            <w:r w:rsidRPr="00FD0637">
              <w:rPr>
                <w:rFonts w:ascii="Times New Roman" w:eastAsia="Times New Roman" w:hAnsi="Times New Roman" w:cs="Times New Roman"/>
                <w:sz w:val="28"/>
                <w:szCs w:val="28"/>
                <w:lang w:val="kk-KZ"/>
              </w:rPr>
              <w:t xml:space="preserve">Еңбекті ұйымдастыру және басқару, экономика, Қазақстан Республикасының Еңбек туралы заңнамасы, еңбек қауіпсіздігі және еңбекті қорғау қағидалары, өрт қауіпсіздігі, өндірістік санитария талаптары саласындағы негіздерді білу. "Ақпараттандыру туралы" Қазақстан Республикасының Заңын білу, </w:t>
            </w:r>
            <w:r>
              <w:rPr>
                <w:rFonts w:ascii="Times New Roman" w:eastAsia="Times New Roman" w:hAnsi="Times New Roman" w:cs="Times New Roman"/>
                <w:sz w:val="28"/>
                <w:szCs w:val="28"/>
                <w:lang w:val="kk-KZ"/>
              </w:rPr>
              <w:t>«А</w:t>
            </w:r>
            <w:r w:rsidRPr="00FD0637">
              <w:rPr>
                <w:rFonts w:ascii="Times New Roman" w:eastAsia="Times New Roman" w:hAnsi="Times New Roman" w:cs="Times New Roman"/>
                <w:sz w:val="28"/>
                <w:szCs w:val="28"/>
                <w:lang w:val="kk-KZ"/>
              </w:rPr>
              <w:t>қпараттық-коммуникациялық технологиялар және ақпараттық қауіпсіздікті қамтамасыз ету саласындағы бірыңғай талаптарды бекіту туралы</w:t>
            </w:r>
            <w:r>
              <w:rPr>
                <w:rFonts w:ascii="Times New Roman" w:eastAsia="Times New Roman" w:hAnsi="Times New Roman" w:cs="Times New Roman"/>
                <w:sz w:val="28"/>
                <w:szCs w:val="28"/>
                <w:lang w:val="kk-KZ"/>
              </w:rPr>
              <w:t>»</w:t>
            </w:r>
            <w:r w:rsidRPr="00FD0637">
              <w:rPr>
                <w:rFonts w:ascii="Times New Roman" w:eastAsia="Times New Roman" w:hAnsi="Times New Roman" w:cs="Times New Roman"/>
                <w:sz w:val="28"/>
                <w:szCs w:val="28"/>
                <w:lang w:val="kk-KZ"/>
              </w:rPr>
              <w:t xml:space="preserve"> Қазақстан Республикасы Үкіметінің 2016 жылғы 20 желтоқсандағы № 832 қаулысы, ақпараттық қауіпсіздікті қамтамасыз ету саласындағы жалпы мәселелер.</w:t>
            </w:r>
          </w:p>
          <w:p w14:paraId="4EEC9901" w14:textId="53CE714F" w:rsidR="00AE0374" w:rsidRPr="00691616" w:rsidRDefault="00FD0637" w:rsidP="00FD0637">
            <w:pPr>
              <w:tabs>
                <w:tab w:val="left" w:pos="172"/>
              </w:tabs>
              <w:spacing w:after="0" w:line="240" w:lineRule="auto"/>
              <w:jc w:val="both"/>
              <w:rPr>
                <w:rFonts w:ascii="Times New Roman" w:hAnsi="Times New Roman" w:cs="Times New Roman"/>
                <w:bCs/>
                <w:sz w:val="24"/>
                <w:szCs w:val="24"/>
                <w:lang w:val="kk-KZ"/>
              </w:rPr>
            </w:pPr>
            <w:r w:rsidRPr="00FD0637">
              <w:rPr>
                <w:rFonts w:ascii="Times New Roman" w:eastAsia="Times New Roman" w:hAnsi="Times New Roman" w:cs="Times New Roman"/>
                <w:sz w:val="28"/>
                <w:szCs w:val="28"/>
                <w:lang w:val="kk-KZ"/>
              </w:rPr>
              <w:t>Іскерлік қарым-қатынас, келіссөздер жүргізу этикасын білу.</w:t>
            </w:r>
          </w:p>
        </w:tc>
        <w:tc>
          <w:tcPr>
            <w:tcW w:w="2268" w:type="dxa"/>
            <w:shd w:val="clear" w:color="auto" w:fill="auto"/>
          </w:tcPr>
          <w:p w14:paraId="65B688D6" w14:textId="39BD9E64" w:rsidR="00AE0374" w:rsidRPr="00691616" w:rsidRDefault="00FD0637" w:rsidP="00F3404D">
            <w:pPr>
              <w:spacing w:after="0" w:line="240" w:lineRule="auto"/>
              <w:jc w:val="center"/>
              <w:rPr>
                <w:rFonts w:ascii="Times New Roman" w:eastAsia="Times New Roman" w:hAnsi="Times New Roman" w:cs="Times New Roman"/>
                <w:sz w:val="28"/>
                <w:szCs w:val="28"/>
                <w:lang w:val="kk-KZ"/>
              </w:rPr>
            </w:pPr>
            <w:r w:rsidRPr="00FD0637">
              <w:rPr>
                <w:rFonts w:ascii="Times New Roman" w:eastAsia="Times New Roman" w:hAnsi="Times New Roman" w:cs="Times New Roman"/>
                <w:sz w:val="28"/>
                <w:szCs w:val="28"/>
                <w:lang w:val="kk-KZ"/>
              </w:rPr>
              <w:lastRenderedPageBreak/>
              <w:t>Облыста білім беру: бизнес, басқару және құқық, техникалық, инженерлік-техникалық, тиісті бағыт бойынша</w:t>
            </w:r>
          </w:p>
        </w:tc>
        <w:tc>
          <w:tcPr>
            <w:tcW w:w="2552" w:type="dxa"/>
            <w:shd w:val="clear" w:color="auto" w:fill="auto"/>
          </w:tcPr>
          <w:p w14:paraId="26AC72E7" w14:textId="5992F91F" w:rsidR="00AE0374" w:rsidRPr="00691616" w:rsidRDefault="00FD0637" w:rsidP="001C6727">
            <w:pPr>
              <w:spacing w:after="0" w:line="240" w:lineRule="auto"/>
              <w:jc w:val="center"/>
              <w:rPr>
                <w:rFonts w:ascii="Times New Roman" w:eastAsia="Times New Roman" w:hAnsi="Times New Roman" w:cs="Times New Roman"/>
                <w:sz w:val="28"/>
                <w:szCs w:val="28"/>
                <w:lang w:val="kk-KZ"/>
              </w:rPr>
            </w:pPr>
            <w:r w:rsidRPr="00FD0637">
              <w:rPr>
                <w:rFonts w:ascii="Times New Roman" w:eastAsia="Times New Roman" w:hAnsi="Times New Roman" w:cs="Times New Roman"/>
                <w:sz w:val="28"/>
                <w:szCs w:val="28"/>
                <w:lang w:val="kk-KZ"/>
              </w:rPr>
              <w:t>Жоғары (немесе жоғары оқу орнынан кейінгі) білімі және жұмыс өтілі кемінде 5 жыл.</w:t>
            </w:r>
          </w:p>
        </w:tc>
        <w:tc>
          <w:tcPr>
            <w:tcW w:w="1956" w:type="dxa"/>
            <w:shd w:val="clear" w:color="auto" w:fill="auto"/>
            <w:vAlign w:val="center"/>
          </w:tcPr>
          <w:p w14:paraId="40C0D6BE" w14:textId="645AD0D0" w:rsidR="00AE0374" w:rsidRPr="00D355D5" w:rsidRDefault="00AE0374" w:rsidP="008A7C65">
            <w:pPr>
              <w:pStyle w:val="31"/>
              <w:tabs>
                <w:tab w:val="left" w:pos="0"/>
                <w:tab w:val="left" w:pos="324"/>
              </w:tabs>
              <w:ind w:left="-76" w:right="176"/>
              <w:jc w:val="both"/>
              <w:rPr>
                <w:szCs w:val="24"/>
                <w:lang w:val="kk-KZ" w:eastAsia="ru-RU"/>
              </w:rPr>
            </w:pPr>
          </w:p>
        </w:tc>
      </w:tr>
    </w:tbl>
    <w:p w14:paraId="4024CB16" w14:textId="77777777" w:rsidR="006D653E" w:rsidRDefault="006D653E" w:rsidP="003D61C9">
      <w:pPr>
        <w:pStyle w:val="a7"/>
        <w:ind w:firstLine="709"/>
        <w:jc w:val="both"/>
        <w:rPr>
          <w:sz w:val="28"/>
          <w:szCs w:val="28"/>
          <w:lang w:val="kk-KZ"/>
        </w:rPr>
      </w:pPr>
    </w:p>
    <w:p w14:paraId="4C318DE0" w14:textId="763C8EA2" w:rsidR="003D61C9" w:rsidRPr="00C26FB3" w:rsidRDefault="00266AB1" w:rsidP="003D61C9">
      <w:pPr>
        <w:pStyle w:val="a7"/>
        <w:ind w:firstLine="709"/>
        <w:jc w:val="both"/>
        <w:rPr>
          <w:sz w:val="28"/>
          <w:szCs w:val="28"/>
          <w:lang w:val="kk-KZ"/>
        </w:rPr>
      </w:pPr>
      <w:r w:rsidRPr="00266AB1">
        <w:rPr>
          <w:sz w:val="28"/>
          <w:szCs w:val="28"/>
          <w:lang w:val="kk-KZ"/>
        </w:rPr>
        <w:t>Конкурсқа қатысу туралы өтініштерді ұсыну мерзімі 202</w:t>
      </w:r>
      <w:r w:rsidR="00360623">
        <w:rPr>
          <w:sz w:val="28"/>
          <w:szCs w:val="28"/>
          <w:lang w:val="kk-KZ"/>
        </w:rPr>
        <w:t>5</w:t>
      </w:r>
      <w:r w:rsidRPr="00266AB1">
        <w:rPr>
          <w:sz w:val="28"/>
          <w:szCs w:val="28"/>
          <w:lang w:val="kk-KZ"/>
        </w:rPr>
        <w:t xml:space="preserve"> жылғы </w:t>
      </w:r>
      <w:r w:rsidR="00056592" w:rsidRPr="00056592">
        <w:rPr>
          <w:sz w:val="28"/>
          <w:szCs w:val="28"/>
          <w:lang w:val="kk-KZ"/>
        </w:rPr>
        <w:t>1</w:t>
      </w:r>
      <w:r w:rsidR="00691616">
        <w:rPr>
          <w:sz w:val="28"/>
          <w:szCs w:val="28"/>
          <w:lang w:val="kk-KZ"/>
        </w:rPr>
        <w:t>0-1</w:t>
      </w:r>
      <w:r w:rsidR="00056592" w:rsidRPr="00056592">
        <w:rPr>
          <w:sz w:val="28"/>
          <w:szCs w:val="28"/>
          <w:lang w:val="kk-KZ"/>
        </w:rPr>
        <w:t>7</w:t>
      </w:r>
      <w:r w:rsidRPr="00266AB1">
        <w:rPr>
          <w:sz w:val="28"/>
          <w:szCs w:val="28"/>
          <w:lang w:val="kk-KZ"/>
        </w:rPr>
        <w:t xml:space="preserve"> </w:t>
      </w:r>
      <w:r w:rsidR="00360623">
        <w:rPr>
          <w:sz w:val="28"/>
          <w:szCs w:val="28"/>
          <w:lang w:val="kk-KZ"/>
        </w:rPr>
        <w:t>сәуір</w:t>
      </w:r>
      <w:r w:rsidR="00651C94">
        <w:rPr>
          <w:sz w:val="28"/>
          <w:szCs w:val="28"/>
          <w:lang w:val="kk-KZ"/>
        </w:rPr>
        <w:t xml:space="preserve"> </w:t>
      </w:r>
      <w:r w:rsidRPr="00266AB1">
        <w:rPr>
          <w:sz w:val="28"/>
          <w:szCs w:val="28"/>
          <w:lang w:val="kk-KZ"/>
        </w:rPr>
        <w:t>қоса алғанда, өтініш үлгілері және сайттағы түйіндеме rfs.gov.kz:</w:t>
      </w:r>
      <w:r w:rsidR="003D61C9">
        <w:rPr>
          <w:sz w:val="28"/>
          <w:szCs w:val="28"/>
          <w:lang w:val="kk-KZ"/>
        </w:rPr>
        <w:t xml:space="preserve">  </w:t>
      </w:r>
    </w:p>
    <w:p w14:paraId="241CAE7B" w14:textId="311821BE" w:rsidR="003D61C9" w:rsidRPr="00942EC0"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t xml:space="preserve">конкурсқа қатысу </w:t>
      </w:r>
      <w:r>
        <w:rPr>
          <w:sz w:val="28"/>
          <w:szCs w:val="28"/>
          <w:lang w:val="kk-KZ"/>
        </w:rPr>
        <w:t xml:space="preserve">туралы </w:t>
      </w:r>
      <w:r w:rsidRPr="00942EC0">
        <w:rPr>
          <w:sz w:val="28"/>
          <w:szCs w:val="28"/>
          <w:lang w:val="kk-KZ"/>
        </w:rPr>
        <w:t>өтініш (1-қосымша);</w:t>
      </w:r>
      <w:r>
        <w:rPr>
          <w:sz w:val="28"/>
          <w:szCs w:val="28"/>
          <w:lang w:val="kk-KZ"/>
        </w:rPr>
        <w:t xml:space="preserve"> </w:t>
      </w:r>
      <w:r w:rsidR="00C8713B">
        <w:rPr>
          <w:sz w:val="28"/>
          <w:szCs w:val="28"/>
          <w:lang w:val="kk-KZ"/>
        </w:rPr>
        <w:t>,</w:t>
      </w:r>
    </w:p>
    <w:p w14:paraId="7B5E71EE" w14:textId="77777777" w:rsidR="003D61C9"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lastRenderedPageBreak/>
        <w:t>мемлекеттік немесе орыс т</w:t>
      </w:r>
      <w:r>
        <w:rPr>
          <w:sz w:val="28"/>
          <w:szCs w:val="28"/>
          <w:lang w:val="kk-KZ"/>
        </w:rPr>
        <w:t>ілдеріндегі түйіндеме (2-қосымша);</w:t>
      </w:r>
    </w:p>
    <w:p w14:paraId="7145C213" w14:textId="77777777" w:rsidR="003D61C9" w:rsidRPr="00C26FB3" w:rsidRDefault="003D61C9" w:rsidP="003D61C9">
      <w:pPr>
        <w:pStyle w:val="1"/>
        <w:numPr>
          <w:ilvl w:val="0"/>
          <w:numId w:val="21"/>
        </w:numPr>
        <w:spacing w:before="0" w:beforeAutospacing="0" w:after="0" w:afterAutospacing="0"/>
        <w:jc w:val="both"/>
        <w:rPr>
          <w:sz w:val="28"/>
          <w:szCs w:val="28"/>
          <w:lang w:val="kk-KZ"/>
        </w:rPr>
      </w:pPr>
      <w:r>
        <w:rPr>
          <w:sz w:val="28"/>
          <w:szCs w:val="28"/>
          <w:lang w:val="kk-KZ"/>
        </w:rPr>
        <w:t xml:space="preserve">еңбек кітапшасының көшірмесі. </w:t>
      </w:r>
    </w:p>
    <w:p w14:paraId="1C33549B" w14:textId="77777777" w:rsidR="003D61C9" w:rsidRPr="00207CE5" w:rsidRDefault="003D61C9" w:rsidP="003D61C9">
      <w:pPr>
        <w:pStyle w:val="1"/>
        <w:spacing w:before="0" w:beforeAutospacing="0" w:after="0" w:afterAutospacing="0"/>
        <w:ind w:firstLine="709"/>
        <w:jc w:val="both"/>
        <w:rPr>
          <w:sz w:val="28"/>
          <w:szCs w:val="28"/>
          <w:lang w:val="kk-KZ"/>
        </w:rPr>
      </w:pPr>
      <w:r w:rsidRPr="00942EC0">
        <w:rPr>
          <w:sz w:val="28"/>
          <w:szCs w:val="28"/>
          <w:lang w:val="kk-KZ"/>
        </w:rPr>
        <w:t>Конкурсқа қатысушылар</w:t>
      </w:r>
      <w:r>
        <w:rPr>
          <w:sz w:val="28"/>
          <w:szCs w:val="28"/>
          <w:lang w:val="kk-KZ"/>
        </w:rPr>
        <w:t xml:space="preserve"> сонымен қатар </w:t>
      </w:r>
      <w:r w:rsidRPr="00942EC0">
        <w:rPr>
          <w:sz w:val="28"/>
          <w:szCs w:val="28"/>
          <w:lang w:val="kk-KZ"/>
        </w:rPr>
        <w:t>өзінің біліміне, жұмыс тәжірибесіне, кәсіби деңгейіне қатысты қосымша ақпарат (біліктілікті арттыру, ғылыми дәрежелер мен атақтар беру туралы құжаттардың көшірмелері, ғылыми жариялымдар, алдыңғы жұмыс орнының б</w:t>
      </w:r>
      <w:r>
        <w:rPr>
          <w:sz w:val="28"/>
          <w:szCs w:val="28"/>
          <w:lang w:val="kk-KZ"/>
        </w:rPr>
        <w:t>асшылығынан ұсынымдар және т.б.)</w:t>
      </w:r>
      <w:r w:rsidRPr="00942EC0">
        <w:rPr>
          <w:sz w:val="28"/>
          <w:szCs w:val="28"/>
          <w:lang w:val="kk-KZ"/>
        </w:rPr>
        <w:t xml:space="preserve"> бере алады.</w:t>
      </w:r>
      <w:r>
        <w:rPr>
          <w:sz w:val="28"/>
          <w:szCs w:val="28"/>
          <w:lang w:val="kk-KZ"/>
        </w:rPr>
        <w:t xml:space="preserve">   </w:t>
      </w:r>
    </w:p>
    <w:p w14:paraId="46AF00E7" w14:textId="77777777" w:rsidR="00E65E2D" w:rsidRDefault="00E65E2D">
      <w:pPr>
        <w:rPr>
          <w:lang w:val="kk-KZ"/>
        </w:rPr>
      </w:pPr>
    </w:p>
    <w:p w14:paraId="42C27955" w14:textId="77777777" w:rsidR="00CC5357" w:rsidRPr="001E5C10" w:rsidRDefault="00CC5357">
      <w:pPr>
        <w:rPr>
          <w:lang w:val="kk-KZ"/>
        </w:rPr>
      </w:pPr>
    </w:p>
    <w:sectPr w:rsidR="00CC5357" w:rsidRPr="001E5C10" w:rsidSect="00987763">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1AE"/>
    <w:multiLevelType w:val="multilevel"/>
    <w:tmpl w:val="6C60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16F"/>
    <w:multiLevelType w:val="hybridMultilevel"/>
    <w:tmpl w:val="FA0E88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2B0327"/>
    <w:multiLevelType w:val="hybridMultilevel"/>
    <w:tmpl w:val="54B07D9E"/>
    <w:lvl w:ilvl="0" w:tplc="9AE0F8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605CB"/>
    <w:multiLevelType w:val="hybridMultilevel"/>
    <w:tmpl w:val="EBDE5576"/>
    <w:lvl w:ilvl="0" w:tplc="E4E4A7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72F10"/>
    <w:multiLevelType w:val="hybridMultilevel"/>
    <w:tmpl w:val="4DAAFEC2"/>
    <w:lvl w:ilvl="0" w:tplc="473663C0">
      <w:start w:val="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6481F"/>
    <w:multiLevelType w:val="multilevel"/>
    <w:tmpl w:val="2EAA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91CFF"/>
    <w:multiLevelType w:val="multilevel"/>
    <w:tmpl w:val="3B1AB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07923"/>
    <w:multiLevelType w:val="multilevel"/>
    <w:tmpl w:val="0A12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B6265"/>
    <w:multiLevelType w:val="hybridMultilevel"/>
    <w:tmpl w:val="B610F3E4"/>
    <w:lvl w:ilvl="0" w:tplc="FFFFFFFF">
      <w:start w:val="1"/>
      <w:numFmt w:val="decimal"/>
      <w:lvlText w:val="%1)"/>
      <w:lvlJc w:val="left"/>
      <w:pPr>
        <w:ind w:left="107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8D96624"/>
    <w:multiLevelType w:val="hybridMultilevel"/>
    <w:tmpl w:val="869CA4F0"/>
    <w:lvl w:ilvl="0" w:tplc="591E5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093F82"/>
    <w:multiLevelType w:val="hybridMultilevel"/>
    <w:tmpl w:val="2AE04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E426C9"/>
    <w:multiLevelType w:val="hybridMultilevel"/>
    <w:tmpl w:val="CEC4CD0A"/>
    <w:lvl w:ilvl="0" w:tplc="D606465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322436"/>
    <w:multiLevelType w:val="hybridMultilevel"/>
    <w:tmpl w:val="B610F3E4"/>
    <w:lvl w:ilvl="0" w:tplc="04190011">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67E5093B"/>
    <w:multiLevelType w:val="hybridMultilevel"/>
    <w:tmpl w:val="21D414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97D3A71"/>
    <w:multiLevelType w:val="multilevel"/>
    <w:tmpl w:val="63D6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36CD0"/>
    <w:multiLevelType w:val="multilevel"/>
    <w:tmpl w:val="71265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71D3E"/>
    <w:multiLevelType w:val="hybridMultilevel"/>
    <w:tmpl w:val="066CA7B6"/>
    <w:lvl w:ilvl="0" w:tplc="646A97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7D4C2C43"/>
    <w:multiLevelType w:val="hybridMultilevel"/>
    <w:tmpl w:val="6CDEF8DE"/>
    <w:lvl w:ilvl="0" w:tplc="96DA9D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467054"/>
    <w:multiLevelType w:val="hybridMultilevel"/>
    <w:tmpl w:val="C09A7928"/>
    <w:lvl w:ilvl="0" w:tplc="84B4572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7"/>
  </w:num>
  <w:num w:numId="7">
    <w:abstractNumId w:val="16"/>
  </w:num>
  <w:num w:numId="8">
    <w:abstractNumId w:val="11"/>
  </w:num>
  <w:num w:numId="9">
    <w:abstractNumId w:val="1"/>
  </w:num>
  <w:num w:numId="10">
    <w:abstractNumId w:val="10"/>
  </w:num>
  <w:num w:numId="11">
    <w:abstractNumId w:val="0"/>
  </w:num>
  <w:num w:numId="12">
    <w:abstractNumId w:val="6"/>
  </w:num>
  <w:num w:numId="13">
    <w:abstractNumId w:val="14"/>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64"/>
    <w:rsid w:val="00006C48"/>
    <w:rsid w:val="00011B82"/>
    <w:rsid w:val="000252B4"/>
    <w:rsid w:val="00027CD0"/>
    <w:rsid w:val="00033D3D"/>
    <w:rsid w:val="00036F82"/>
    <w:rsid w:val="00037028"/>
    <w:rsid w:val="00056592"/>
    <w:rsid w:val="00062149"/>
    <w:rsid w:val="000673C1"/>
    <w:rsid w:val="000766B9"/>
    <w:rsid w:val="00085BDF"/>
    <w:rsid w:val="000971A2"/>
    <w:rsid w:val="000A69E4"/>
    <w:rsid w:val="000A72CF"/>
    <w:rsid w:val="000E3438"/>
    <w:rsid w:val="000E5FF3"/>
    <w:rsid w:val="000E75B4"/>
    <w:rsid w:val="000E78F9"/>
    <w:rsid w:val="0010702A"/>
    <w:rsid w:val="001128DB"/>
    <w:rsid w:val="00132488"/>
    <w:rsid w:val="00147594"/>
    <w:rsid w:val="00153482"/>
    <w:rsid w:val="00160680"/>
    <w:rsid w:val="001B2899"/>
    <w:rsid w:val="001C5232"/>
    <w:rsid w:val="001C6727"/>
    <w:rsid w:val="001D09BE"/>
    <w:rsid w:val="001D3E2C"/>
    <w:rsid w:val="001E5C10"/>
    <w:rsid w:val="001F1E80"/>
    <w:rsid w:val="00202865"/>
    <w:rsid w:val="00211CAD"/>
    <w:rsid w:val="0021274D"/>
    <w:rsid w:val="00216588"/>
    <w:rsid w:val="00242301"/>
    <w:rsid w:val="00243A11"/>
    <w:rsid w:val="00266AB1"/>
    <w:rsid w:val="002A0232"/>
    <w:rsid w:val="002A3FE4"/>
    <w:rsid w:val="00311222"/>
    <w:rsid w:val="00315B8E"/>
    <w:rsid w:val="00331AA8"/>
    <w:rsid w:val="00360623"/>
    <w:rsid w:val="00374D1D"/>
    <w:rsid w:val="00395B3C"/>
    <w:rsid w:val="003A1A88"/>
    <w:rsid w:val="003A335A"/>
    <w:rsid w:val="003A6AB2"/>
    <w:rsid w:val="003D3F2E"/>
    <w:rsid w:val="003D61C9"/>
    <w:rsid w:val="003E4161"/>
    <w:rsid w:val="003F2F7F"/>
    <w:rsid w:val="00403854"/>
    <w:rsid w:val="004606FA"/>
    <w:rsid w:val="004D0AA0"/>
    <w:rsid w:val="00515A10"/>
    <w:rsid w:val="0052242A"/>
    <w:rsid w:val="00546466"/>
    <w:rsid w:val="00575F70"/>
    <w:rsid w:val="005A6363"/>
    <w:rsid w:val="005C2EEA"/>
    <w:rsid w:val="005D27D3"/>
    <w:rsid w:val="00601633"/>
    <w:rsid w:val="0063707A"/>
    <w:rsid w:val="00651C94"/>
    <w:rsid w:val="00660B97"/>
    <w:rsid w:val="00674F70"/>
    <w:rsid w:val="00691616"/>
    <w:rsid w:val="00694929"/>
    <w:rsid w:val="00696036"/>
    <w:rsid w:val="006D653E"/>
    <w:rsid w:val="006D7495"/>
    <w:rsid w:val="00700C45"/>
    <w:rsid w:val="007022DF"/>
    <w:rsid w:val="00702F02"/>
    <w:rsid w:val="007056FD"/>
    <w:rsid w:val="007359DD"/>
    <w:rsid w:val="007A783F"/>
    <w:rsid w:val="007B74A7"/>
    <w:rsid w:val="007D1623"/>
    <w:rsid w:val="007E01F4"/>
    <w:rsid w:val="00802D28"/>
    <w:rsid w:val="00805439"/>
    <w:rsid w:val="00820F1D"/>
    <w:rsid w:val="0084110F"/>
    <w:rsid w:val="00841C56"/>
    <w:rsid w:val="008609BF"/>
    <w:rsid w:val="008A2C8D"/>
    <w:rsid w:val="008A51A9"/>
    <w:rsid w:val="008A7C65"/>
    <w:rsid w:val="008B035D"/>
    <w:rsid w:val="008C4644"/>
    <w:rsid w:val="008D2021"/>
    <w:rsid w:val="008F3C4F"/>
    <w:rsid w:val="00905B46"/>
    <w:rsid w:val="00907388"/>
    <w:rsid w:val="009220D8"/>
    <w:rsid w:val="009223F5"/>
    <w:rsid w:val="00933CA2"/>
    <w:rsid w:val="009374BA"/>
    <w:rsid w:val="00944DC4"/>
    <w:rsid w:val="009652D4"/>
    <w:rsid w:val="00987763"/>
    <w:rsid w:val="009B3BF5"/>
    <w:rsid w:val="009B736D"/>
    <w:rsid w:val="009C3F61"/>
    <w:rsid w:val="009C4418"/>
    <w:rsid w:val="009C66F7"/>
    <w:rsid w:val="009E169C"/>
    <w:rsid w:val="00A043F6"/>
    <w:rsid w:val="00A208B8"/>
    <w:rsid w:val="00A20A4B"/>
    <w:rsid w:val="00A26F27"/>
    <w:rsid w:val="00A36E8E"/>
    <w:rsid w:val="00A654E8"/>
    <w:rsid w:val="00AA4EAC"/>
    <w:rsid w:val="00AB6DF8"/>
    <w:rsid w:val="00AC6B4C"/>
    <w:rsid w:val="00AE0374"/>
    <w:rsid w:val="00B5148A"/>
    <w:rsid w:val="00B65BD5"/>
    <w:rsid w:val="00BB3088"/>
    <w:rsid w:val="00BC6698"/>
    <w:rsid w:val="00BF3B40"/>
    <w:rsid w:val="00C000B2"/>
    <w:rsid w:val="00C21B49"/>
    <w:rsid w:val="00C27A5B"/>
    <w:rsid w:val="00C3603E"/>
    <w:rsid w:val="00C567D1"/>
    <w:rsid w:val="00C601EC"/>
    <w:rsid w:val="00C8713B"/>
    <w:rsid w:val="00C9547D"/>
    <w:rsid w:val="00CA1FB7"/>
    <w:rsid w:val="00CC5357"/>
    <w:rsid w:val="00CE38F7"/>
    <w:rsid w:val="00CF6D70"/>
    <w:rsid w:val="00D15274"/>
    <w:rsid w:val="00D23A41"/>
    <w:rsid w:val="00D33B91"/>
    <w:rsid w:val="00D355D5"/>
    <w:rsid w:val="00D43771"/>
    <w:rsid w:val="00DB31C3"/>
    <w:rsid w:val="00DC5F64"/>
    <w:rsid w:val="00DD0749"/>
    <w:rsid w:val="00DD6DCD"/>
    <w:rsid w:val="00DE1304"/>
    <w:rsid w:val="00E048E1"/>
    <w:rsid w:val="00E048F4"/>
    <w:rsid w:val="00E12658"/>
    <w:rsid w:val="00E40D8C"/>
    <w:rsid w:val="00E65E2D"/>
    <w:rsid w:val="00E76ADD"/>
    <w:rsid w:val="00E801FB"/>
    <w:rsid w:val="00E87E96"/>
    <w:rsid w:val="00E904B4"/>
    <w:rsid w:val="00E94B04"/>
    <w:rsid w:val="00EA18C7"/>
    <w:rsid w:val="00EB7799"/>
    <w:rsid w:val="00EC5108"/>
    <w:rsid w:val="00ED35F9"/>
    <w:rsid w:val="00EE4EB0"/>
    <w:rsid w:val="00EF5D13"/>
    <w:rsid w:val="00F14B05"/>
    <w:rsid w:val="00F20291"/>
    <w:rsid w:val="00F3404D"/>
    <w:rsid w:val="00F6627F"/>
    <w:rsid w:val="00F6671C"/>
    <w:rsid w:val="00F71405"/>
    <w:rsid w:val="00F8246F"/>
    <w:rsid w:val="00F8632A"/>
    <w:rsid w:val="00FB0C5B"/>
    <w:rsid w:val="00FD0637"/>
    <w:rsid w:val="00FD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7DE7"/>
  <w15:docId w15:val="{C363BDA0-FE56-4A8F-8C9F-F1B170C7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C5B"/>
    <w:pPr>
      <w:ind w:left="720"/>
      <w:contextualSpacing/>
    </w:pPr>
  </w:style>
  <w:style w:type="paragraph" w:styleId="a5">
    <w:name w:val="Normal (Web)"/>
    <w:basedOn w:val="a"/>
    <w:uiPriority w:val="99"/>
    <w:unhideWhenUsed/>
    <w:rsid w:val="00E65E2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65E2D"/>
    <w:rPr>
      <w:b/>
      <w:bCs/>
    </w:rPr>
  </w:style>
  <w:style w:type="paragraph" w:styleId="a7">
    <w:name w:val="No Spacing"/>
    <w:uiPriority w:val="1"/>
    <w:qFormat/>
    <w:rsid w:val="00E65E2D"/>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652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652D4"/>
    <w:pPr>
      <w:widowControl w:val="0"/>
      <w:shd w:val="clear" w:color="auto" w:fill="FFFFFF"/>
      <w:spacing w:before="2040" w:after="0" w:line="322" w:lineRule="exact"/>
      <w:ind w:hanging="340"/>
      <w:jc w:val="center"/>
    </w:pPr>
    <w:rPr>
      <w:rFonts w:ascii="Times New Roman" w:eastAsia="Times New Roman" w:hAnsi="Times New Roman" w:cs="Times New Roman"/>
      <w:sz w:val="28"/>
      <w:szCs w:val="28"/>
      <w:lang w:eastAsia="en-US"/>
    </w:rPr>
  </w:style>
  <w:style w:type="character" w:styleId="a8">
    <w:name w:val="Hyperlink"/>
    <w:basedOn w:val="a0"/>
    <w:uiPriority w:val="99"/>
    <w:unhideWhenUsed/>
    <w:rsid w:val="00E76ADD"/>
    <w:rPr>
      <w:color w:val="0000FF" w:themeColor="hyperlink"/>
      <w:u w:val="single"/>
    </w:rPr>
  </w:style>
  <w:style w:type="paragraph" w:customStyle="1" w:styleId="31">
    <w:name w:val="Основной текст с отступом 31"/>
    <w:basedOn w:val="a"/>
    <w:rsid w:val="000A69E4"/>
    <w:pPr>
      <w:suppressAutoHyphens/>
      <w:spacing w:after="0" w:line="240" w:lineRule="auto"/>
      <w:ind w:left="567"/>
    </w:pPr>
    <w:rPr>
      <w:rFonts w:ascii="Times New Roman" w:eastAsia="Times New Roman" w:hAnsi="Times New Roman" w:cs="Times New Roman"/>
      <w:sz w:val="24"/>
      <w:szCs w:val="20"/>
      <w:lang w:eastAsia="ar-SA"/>
    </w:rPr>
  </w:style>
  <w:style w:type="paragraph" w:customStyle="1" w:styleId="1">
    <w:name w:val="Обычный (веб)1"/>
    <w:basedOn w:val="a"/>
    <w:uiPriority w:val="99"/>
    <w:unhideWhenUsed/>
    <w:rsid w:val="003D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F6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407">
      <w:bodyDiv w:val="1"/>
      <w:marLeft w:val="0"/>
      <w:marRight w:val="0"/>
      <w:marTop w:val="0"/>
      <w:marBottom w:val="0"/>
      <w:divBdr>
        <w:top w:val="none" w:sz="0" w:space="0" w:color="auto"/>
        <w:left w:val="none" w:sz="0" w:space="0" w:color="auto"/>
        <w:bottom w:val="none" w:sz="0" w:space="0" w:color="auto"/>
        <w:right w:val="none" w:sz="0" w:space="0" w:color="auto"/>
      </w:divBdr>
    </w:div>
    <w:div w:id="248124335">
      <w:bodyDiv w:val="1"/>
      <w:marLeft w:val="0"/>
      <w:marRight w:val="0"/>
      <w:marTop w:val="0"/>
      <w:marBottom w:val="0"/>
      <w:divBdr>
        <w:top w:val="none" w:sz="0" w:space="0" w:color="auto"/>
        <w:left w:val="none" w:sz="0" w:space="0" w:color="auto"/>
        <w:bottom w:val="none" w:sz="0" w:space="0" w:color="auto"/>
        <w:right w:val="none" w:sz="0" w:space="0" w:color="auto"/>
      </w:divBdr>
    </w:div>
    <w:div w:id="324014558">
      <w:bodyDiv w:val="1"/>
      <w:marLeft w:val="0"/>
      <w:marRight w:val="0"/>
      <w:marTop w:val="0"/>
      <w:marBottom w:val="0"/>
      <w:divBdr>
        <w:top w:val="none" w:sz="0" w:space="0" w:color="auto"/>
        <w:left w:val="none" w:sz="0" w:space="0" w:color="auto"/>
        <w:bottom w:val="none" w:sz="0" w:space="0" w:color="auto"/>
        <w:right w:val="none" w:sz="0" w:space="0" w:color="auto"/>
      </w:divBdr>
    </w:div>
    <w:div w:id="374669509">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1000890972">
      <w:bodyDiv w:val="1"/>
      <w:marLeft w:val="0"/>
      <w:marRight w:val="0"/>
      <w:marTop w:val="0"/>
      <w:marBottom w:val="0"/>
      <w:divBdr>
        <w:top w:val="none" w:sz="0" w:space="0" w:color="auto"/>
        <w:left w:val="none" w:sz="0" w:space="0" w:color="auto"/>
        <w:bottom w:val="none" w:sz="0" w:space="0" w:color="auto"/>
        <w:right w:val="none" w:sz="0" w:space="0" w:color="auto"/>
      </w:divBdr>
    </w:div>
    <w:div w:id="1148746993">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448815535">
      <w:bodyDiv w:val="1"/>
      <w:marLeft w:val="0"/>
      <w:marRight w:val="0"/>
      <w:marTop w:val="0"/>
      <w:marBottom w:val="0"/>
      <w:divBdr>
        <w:top w:val="none" w:sz="0" w:space="0" w:color="auto"/>
        <w:left w:val="none" w:sz="0" w:space="0" w:color="auto"/>
        <w:bottom w:val="none" w:sz="0" w:space="0" w:color="auto"/>
        <w:right w:val="none" w:sz="0" w:space="0" w:color="auto"/>
      </w:divBdr>
    </w:div>
    <w:div w:id="1549996412">
      <w:bodyDiv w:val="1"/>
      <w:marLeft w:val="0"/>
      <w:marRight w:val="0"/>
      <w:marTop w:val="0"/>
      <w:marBottom w:val="0"/>
      <w:divBdr>
        <w:top w:val="none" w:sz="0" w:space="0" w:color="auto"/>
        <w:left w:val="none" w:sz="0" w:space="0" w:color="auto"/>
        <w:bottom w:val="none" w:sz="0" w:space="0" w:color="auto"/>
        <w:right w:val="none" w:sz="0" w:space="0" w:color="auto"/>
      </w:divBdr>
    </w:div>
    <w:div w:id="1563103137">
      <w:bodyDiv w:val="1"/>
      <w:marLeft w:val="0"/>
      <w:marRight w:val="0"/>
      <w:marTop w:val="0"/>
      <w:marBottom w:val="0"/>
      <w:divBdr>
        <w:top w:val="none" w:sz="0" w:space="0" w:color="auto"/>
        <w:left w:val="none" w:sz="0" w:space="0" w:color="auto"/>
        <w:bottom w:val="none" w:sz="0" w:space="0" w:color="auto"/>
        <w:right w:val="none" w:sz="0" w:space="0" w:color="auto"/>
      </w:divBdr>
    </w:div>
    <w:div w:id="2006588363">
      <w:bodyDiv w:val="1"/>
      <w:marLeft w:val="0"/>
      <w:marRight w:val="0"/>
      <w:marTop w:val="0"/>
      <w:marBottom w:val="0"/>
      <w:divBdr>
        <w:top w:val="none" w:sz="0" w:space="0" w:color="auto"/>
        <w:left w:val="none" w:sz="0" w:space="0" w:color="auto"/>
        <w:bottom w:val="none" w:sz="0" w:space="0" w:color="auto"/>
        <w:right w:val="none" w:sz="0" w:space="0" w:color="auto"/>
      </w:divBdr>
    </w:div>
    <w:div w:id="20262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rfs.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F39B-580B-4ADA-B660-520F3758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Айгерим Б. Мажиева</cp:lastModifiedBy>
  <cp:revision>14</cp:revision>
  <cp:lastPrinted>2021-07-08T03:34:00Z</cp:lastPrinted>
  <dcterms:created xsi:type="dcterms:W3CDTF">2024-03-01T07:36:00Z</dcterms:created>
  <dcterms:modified xsi:type="dcterms:W3CDTF">2025-04-09T11:00:00Z</dcterms:modified>
</cp:coreProperties>
</file>