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ED49BC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D49BC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 w:rsidRPr="00ED49BC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 w:rsidRPr="00ED49BC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ED49BC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9BC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D49B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D49BC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D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>Министерств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9BC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D49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D49BC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D49BC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D49BC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9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0EC1C112" w:rsidR="00E76ADD" w:rsidRPr="00ED49BC" w:rsidRDefault="00EE4EB0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Конкурс состоится: </w:t>
      </w:r>
      <w:r w:rsidR="0081335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27 декабря 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</w:t>
      </w:r>
      <w:r w:rsidR="00717020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EA308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года </w:t>
      </w:r>
      <w:r w:rsidR="00EF5D13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(время сообщим)</w:t>
      </w:r>
      <w:r w:rsidR="00E76ADD" w:rsidRPr="00ED49B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,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D49B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 w:rsidRPr="00ED49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 w:rsidRPr="00ED49BC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D49BC">
        <w:rPr>
          <w:rFonts w:ascii="Times New Roman" w:hAnsi="Times New Roman" w:cs="Times New Roman"/>
          <w:sz w:val="28"/>
          <w:szCs w:val="28"/>
          <w:lang w:val="kk-KZ"/>
        </w:rPr>
        <w:t xml:space="preserve">57 </w:t>
      </w:r>
      <w:r w:rsidR="00982F9E">
        <w:rPr>
          <w:rFonts w:ascii="Times New Roman" w:hAnsi="Times New Roman" w:cs="Times New Roman"/>
          <w:sz w:val="28"/>
          <w:szCs w:val="28"/>
          <w:lang w:val="kk-KZ"/>
        </w:rPr>
        <w:t>31 32</w:t>
      </w:r>
      <w:r w:rsidR="00E76ADD" w:rsidRPr="00ED4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D49BC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D49B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D49B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9F1678" w:rsidRPr="00ED49BC">
        <w:rPr>
          <w:rStyle w:val="a8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</w:p>
    <w:p w14:paraId="3E05726C" w14:textId="77777777" w:rsidR="00E76ADD" w:rsidRPr="00ED49BC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49BC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D49BC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D49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Pr="00ED49BC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49BC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ED49BC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ED49BC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ED49BC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ED49BC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ED49BC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ED49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ED49BC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9B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5E45B9" w:rsidRPr="00ED49BC" w14:paraId="31459B15" w14:textId="77777777" w:rsidTr="003C0749">
        <w:trPr>
          <w:trHeight w:val="306"/>
        </w:trPr>
        <w:tc>
          <w:tcPr>
            <w:tcW w:w="513" w:type="dxa"/>
            <w:shd w:val="clear" w:color="auto" w:fill="auto"/>
          </w:tcPr>
          <w:p w14:paraId="3CF02865" w14:textId="77777777" w:rsidR="005E45B9" w:rsidRPr="00A3354D" w:rsidRDefault="005E45B9" w:rsidP="005E45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1EF1D7A5" w14:textId="4493D08E" w:rsidR="00CF20F3" w:rsidRPr="00A3354D" w:rsidRDefault="00CF20F3" w:rsidP="00CF20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35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Ведущий специалист </w:t>
            </w:r>
          </w:p>
          <w:p w14:paraId="07852155" w14:textId="43400A6D" w:rsidR="005E45B9" w:rsidRPr="00A3354D" w:rsidRDefault="00CF20F3" w:rsidP="00CF20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335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Сектор</w:t>
            </w:r>
            <w:r w:rsidR="006152B6" w:rsidRPr="00A335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A335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сухопутно-подвижной службы Службы электромагнитной совместимости </w:t>
            </w:r>
            <w:r w:rsidRPr="00A335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Департамента радиочастотного обеспечения</w:t>
            </w:r>
          </w:p>
          <w:p w14:paraId="644A8A00" w14:textId="20529B3C" w:rsidR="004C1334" w:rsidRPr="00A3354D" w:rsidRDefault="004C1334" w:rsidP="00CF20F3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A335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(на период декретного отпуска)</w:t>
            </w:r>
          </w:p>
        </w:tc>
        <w:tc>
          <w:tcPr>
            <w:tcW w:w="4420" w:type="dxa"/>
            <w:shd w:val="clear" w:color="auto" w:fill="auto"/>
          </w:tcPr>
          <w:p w14:paraId="7DA9077C" w14:textId="77777777" w:rsidR="00CF20F3" w:rsidRPr="00A3354D" w:rsidRDefault="00CF20F3" w:rsidP="00CF20F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54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Знание законов Республики Казахстан:  «О связи», «О телерадиовещании», нормативных правовых актов в области связи, телерадиовещания.      </w:t>
            </w:r>
          </w:p>
          <w:p w14:paraId="1A9CFDA4" w14:textId="58910C64" w:rsidR="005E45B9" w:rsidRPr="00A3354D" w:rsidRDefault="00CF20F3" w:rsidP="00CF20F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5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Знание основ законодательства о труде Республики Казахстан, правил безопасности и охраны труда, </w:t>
            </w:r>
            <w:r w:rsidRPr="00A3354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требований пожарной безопасности.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</w:tc>
        <w:tc>
          <w:tcPr>
            <w:tcW w:w="1843" w:type="dxa"/>
            <w:shd w:val="clear" w:color="auto" w:fill="auto"/>
          </w:tcPr>
          <w:p w14:paraId="13BB35AD" w14:textId="7982AAE5" w:rsidR="005E45B9" w:rsidRPr="00A3354D" w:rsidRDefault="00CF20F3" w:rsidP="005E4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54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право, техническое,    инженерно-</w:t>
            </w:r>
            <w:r w:rsidRPr="00A3354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техническиое, по соответствующему направлению</w:t>
            </w:r>
          </w:p>
        </w:tc>
        <w:tc>
          <w:tcPr>
            <w:tcW w:w="2155" w:type="dxa"/>
            <w:shd w:val="clear" w:color="auto" w:fill="auto"/>
          </w:tcPr>
          <w:p w14:paraId="1006F110" w14:textId="09BB1259" w:rsidR="005E45B9" w:rsidRPr="00A3354D" w:rsidRDefault="00CF20F3" w:rsidP="005E4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54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Высшее (или послевузовское) образование и стаж работы  не менее 3 лет.</w:t>
            </w:r>
          </w:p>
        </w:tc>
        <w:tc>
          <w:tcPr>
            <w:tcW w:w="3089" w:type="dxa"/>
            <w:shd w:val="clear" w:color="auto" w:fill="auto"/>
          </w:tcPr>
          <w:p w14:paraId="755AA3AA" w14:textId="0B56BB6A" w:rsidR="005E45B9" w:rsidRPr="00A3354D" w:rsidRDefault="00CF20F3" w:rsidP="005E4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54D">
              <w:rPr>
                <w:rFonts w:ascii="Times New Roman" w:hAnsi="Times New Roman"/>
                <w:sz w:val="24"/>
                <w:szCs w:val="24"/>
                <w:lang w:val="kk-KZ"/>
              </w:rPr>
              <w:t>Знание в области радиосвязи: стандарты радиосвязи, теория распространения радиоволн.</w:t>
            </w:r>
          </w:p>
        </w:tc>
      </w:tr>
    </w:tbl>
    <w:p w14:paraId="04FAC418" w14:textId="77777777" w:rsidR="000673C1" w:rsidRPr="00ED49BC" w:rsidRDefault="000673C1">
      <w:pPr>
        <w:rPr>
          <w:rFonts w:ascii="Times New Roman" w:hAnsi="Times New Roman"/>
          <w:bCs/>
          <w:sz w:val="24"/>
          <w:szCs w:val="24"/>
          <w:lang w:val="kk-KZ"/>
        </w:rPr>
      </w:pPr>
    </w:p>
    <w:p w14:paraId="2341861E" w14:textId="42FF4B40" w:rsidR="00CC5357" w:rsidRPr="00ED49BC" w:rsidRDefault="00261EA8" w:rsidP="00261EA8">
      <w:pPr>
        <w:pStyle w:val="a7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</w:rPr>
        <w:t>Срок представления заявлений об участии в конкурсе с</w:t>
      </w:r>
      <w:r w:rsidRPr="00ED49BC">
        <w:rPr>
          <w:sz w:val="28"/>
          <w:szCs w:val="28"/>
          <w:lang w:val="kk-KZ"/>
        </w:rPr>
        <w:t xml:space="preserve"> </w:t>
      </w:r>
      <w:r w:rsidR="0081335B">
        <w:rPr>
          <w:sz w:val="28"/>
          <w:szCs w:val="28"/>
          <w:lang w:val="kk-KZ"/>
        </w:rPr>
        <w:t>20</w:t>
      </w:r>
      <w:r w:rsidRPr="00ED49BC">
        <w:rPr>
          <w:sz w:val="28"/>
          <w:szCs w:val="28"/>
          <w:lang w:val="kk-KZ"/>
        </w:rPr>
        <w:t xml:space="preserve"> по </w:t>
      </w:r>
      <w:r w:rsidR="0081335B">
        <w:rPr>
          <w:sz w:val="28"/>
          <w:szCs w:val="28"/>
          <w:lang w:val="kk-KZ"/>
        </w:rPr>
        <w:t>26</w:t>
      </w:r>
      <w:r w:rsidRPr="00ED49BC">
        <w:rPr>
          <w:sz w:val="28"/>
          <w:szCs w:val="28"/>
          <w:lang w:val="kk-KZ"/>
        </w:rPr>
        <w:t xml:space="preserve"> </w:t>
      </w:r>
      <w:r w:rsidR="0081335B">
        <w:rPr>
          <w:sz w:val="28"/>
          <w:szCs w:val="28"/>
          <w:lang w:val="kk-KZ"/>
        </w:rPr>
        <w:t xml:space="preserve">декабря </w:t>
      </w:r>
      <w:r w:rsidRPr="00ED49BC">
        <w:rPr>
          <w:sz w:val="28"/>
          <w:szCs w:val="28"/>
          <w:lang w:val="kk-KZ"/>
        </w:rPr>
        <w:t xml:space="preserve">2024 года </w:t>
      </w:r>
      <w:r w:rsidRPr="00ED49BC">
        <w:rPr>
          <w:sz w:val="28"/>
          <w:szCs w:val="28"/>
        </w:rPr>
        <w:t>включительно</w:t>
      </w:r>
      <w:r w:rsidR="00525A37" w:rsidRPr="00ED49BC">
        <w:rPr>
          <w:sz w:val="28"/>
          <w:szCs w:val="28"/>
          <w:lang w:val="kk-KZ"/>
        </w:rPr>
        <w:t>,</w:t>
      </w:r>
      <w:r w:rsidR="00525A37" w:rsidRPr="00ED49BC">
        <w:rPr>
          <w:sz w:val="28"/>
          <w:szCs w:val="28"/>
        </w:rPr>
        <w:t xml:space="preserve"> образцы заявлении и резюме на сайте rfs.gov.kz</w:t>
      </w:r>
      <w:r w:rsidR="00CC5357" w:rsidRPr="00ED49BC">
        <w:rPr>
          <w:sz w:val="28"/>
          <w:szCs w:val="28"/>
        </w:rPr>
        <w:t>:</w:t>
      </w:r>
      <w:r w:rsidR="00CC5357" w:rsidRPr="00ED49BC"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BC">
        <w:rPr>
          <w:sz w:val="28"/>
          <w:szCs w:val="28"/>
        </w:rPr>
        <w:t>2) резюме на государственном либо русском языках (приложение 2)</w:t>
      </w:r>
      <w:r w:rsidRPr="00ED49BC">
        <w:rPr>
          <w:sz w:val="28"/>
          <w:szCs w:val="28"/>
          <w:lang w:val="kk-KZ"/>
        </w:rPr>
        <w:t>;</w:t>
      </w:r>
      <w:r w:rsidRPr="00ED49BC">
        <w:rPr>
          <w:sz w:val="28"/>
          <w:szCs w:val="28"/>
        </w:rPr>
        <w:t xml:space="preserve"> </w:t>
      </w:r>
    </w:p>
    <w:p w14:paraId="385E8C99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ED49BC"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ED49BC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ED49BC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13E23FFC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p w14:paraId="210B0028" w14:textId="77777777" w:rsidR="00981F13" w:rsidRPr="00ED49BC" w:rsidRDefault="00981F13">
      <w:pPr>
        <w:rPr>
          <w:rFonts w:ascii="Times New Roman" w:hAnsi="Times New Roman" w:cs="Times New Roman"/>
          <w:b/>
          <w:sz w:val="28"/>
          <w:szCs w:val="28"/>
        </w:rPr>
      </w:pPr>
    </w:p>
    <w:sectPr w:rsidR="00981F13" w:rsidRPr="00ED49BC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27CD0"/>
    <w:rsid w:val="00033D3D"/>
    <w:rsid w:val="00036F82"/>
    <w:rsid w:val="000673C1"/>
    <w:rsid w:val="000766B9"/>
    <w:rsid w:val="00085BDF"/>
    <w:rsid w:val="000971A2"/>
    <w:rsid w:val="000A69E4"/>
    <w:rsid w:val="000A72CF"/>
    <w:rsid w:val="000E5FF3"/>
    <w:rsid w:val="000E78F9"/>
    <w:rsid w:val="000F6A62"/>
    <w:rsid w:val="0010702A"/>
    <w:rsid w:val="00147594"/>
    <w:rsid w:val="00160680"/>
    <w:rsid w:val="001B2899"/>
    <w:rsid w:val="001D09BE"/>
    <w:rsid w:val="001E5C10"/>
    <w:rsid w:val="001F1E80"/>
    <w:rsid w:val="00202865"/>
    <w:rsid w:val="00202C4D"/>
    <w:rsid w:val="002071CE"/>
    <w:rsid w:val="00216588"/>
    <w:rsid w:val="00243683"/>
    <w:rsid w:val="00243A11"/>
    <w:rsid w:val="00261EA8"/>
    <w:rsid w:val="002A0232"/>
    <w:rsid w:val="00311222"/>
    <w:rsid w:val="00315B8E"/>
    <w:rsid w:val="00331AA8"/>
    <w:rsid w:val="00332DA8"/>
    <w:rsid w:val="003923DE"/>
    <w:rsid w:val="00395B3C"/>
    <w:rsid w:val="003A1A88"/>
    <w:rsid w:val="003A2611"/>
    <w:rsid w:val="003A335A"/>
    <w:rsid w:val="003A6AB2"/>
    <w:rsid w:val="003D3F2E"/>
    <w:rsid w:val="003F2F7F"/>
    <w:rsid w:val="004606FA"/>
    <w:rsid w:val="00473DA1"/>
    <w:rsid w:val="00486D07"/>
    <w:rsid w:val="004C1334"/>
    <w:rsid w:val="004D0AA0"/>
    <w:rsid w:val="004E040A"/>
    <w:rsid w:val="004F4CDF"/>
    <w:rsid w:val="004F6A5B"/>
    <w:rsid w:val="00525809"/>
    <w:rsid w:val="00525A37"/>
    <w:rsid w:val="00564665"/>
    <w:rsid w:val="00575F70"/>
    <w:rsid w:val="005D27D3"/>
    <w:rsid w:val="005E45B9"/>
    <w:rsid w:val="005F765C"/>
    <w:rsid w:val="00607364"/>
    <w:rsid w:val="006152B6"/>
    <w:rsid w:val="006313BF"/>
    <w:rsid w:val="0063707A"/>
    <w:rsid w:val="00674F70"/>
    <w:rsid w:val="00696036"/>
    <w:rsid w:val="00700C45"/>
    <w:rsid w:val="00702F02"/>
    <w:rsid w:val="007056FD"/>
    <w:rsid w:val="00717020"/>
    <w:rsid w:val="00735957"/>
    <w:rsid w:val="007608BA"/>
    <w:rsid w:val="0078579F"/>
    <w:rsid w:val="007A783F"/>
    <w:rsid w:val="007D4247"/>
    <w:rsid w:val="007D766B"/>
    <w:rsid w:val="00802D28"/>
    <w:rsid w:val="00805439"/>
    <w:rsid w:val="0081335B"/>
    <w:rsid w:val="00841C56"/>
    <w:rsid w:val="00890884"/>
    <w:rsid w:val="008945C0"/>
    <w:rsid w:val="008A51A9"/>
    <w:rsid w:val="008A60EC"/>
    <w:rsid w:val="008C5CE4"/>
    <w:rsid w:val="00905B46"/>
    <w:rsid w:val="00907388"/>
    <w:rsid w:val="009220D8"/>
    <w:rsid w:val="00933CA2"/>
    <w:rsid w:val="00944DC4"/>
    <w:rsid w:val="0096100F"/>
    <w:rsid w:val="009652D4"/>
    <w:rsid w:val="00981F13"/>
    <w:rsid w:val="00982F9E"/>
    <w:rsid w:val="00987763"/>
    <w:rsid w:val="009975F8"/>
    <w:rsid w:val="009B736D"/>
    <w:rsid w:val="009C4418"/>
    <w:rsid w:val="009C66F7"/>
    <w:rsid w:val="009E0484"/>
    <w:rsid w:val="009E5F5D"/>
    <w:rsid w:val="009F1678"/>
    <w:rsid w:val="00A043F6"/>
    <w:rsid w:val="00A25EF7"/>
    <w:rsid w:val="00A3354D"/>
    <w:rsid w:val="00A36E8E"/>
    <w:rsid w:val="00A94364"/>
    <w:rsid w:val="00B10CBC"/>
    <w:rsid w:val="00B75D60"/>
    <w:rsid w:val="00BF3B40"/>
    <w:rsid w:val="00C000B2"/>
    <w:rsid w:val="00C21B49"/>
    <w:rsid w:val="00C27A5B"/>
    <w:rsid w:val="00C469CC"/>
    <w:rsid w:val="00C567D1"/>
    <w:rsid w:val="00C601EC"/>
    <w:rsid w:val="00CA1FB7"/>
    <w:rsid w:val="00CC40AC"/>
    <w:rsid w:val="00CC5357"/>
    <w:rsid w:val="00CF20F3"/>
    <w:rsid w:val="00CF6D70"/>
    <w:rsid w:val="00D168C5"/>
    <w:rsid w:val="00D43771"/>
    <w:rsid w:val="00DB31C3"/>
    <w:rsid w:val="00DC5F64"/>
    <w:rsid w:val="00DD0749"/>
    <w:rsid w:val="00DD4ACC"/>
    <w:rsid w:val="00DD6DCD"/>
    <w:rsid w:val="00E048F4"/>
    <w:rsid w:val="00E627E7"/>
    <w:rsid w:val="00E65E2D"/>
    <w:rsid w:val="00E76ADD"/>
    <w:rsid w:val="00E85ADA"/>
    <w:rsid w:val="00E85CC3"/>
    <w:rsid w:val="00E87E96"/>
    <w:rsid w:val="00E904B4"/>
    <w:rsid w:val="00E94B04"/>
    <w:rsid w:val="00EA308D"/>
    <w:rsid w:val="00EC5108"/>
    <w:rsid w:val="00ED35F9"/>
    <w:rsid w:val="00ED49BC"/>
    <w:rsid w:val="00ED7B71"/>
    <w:rsid w:val="00EE4EB0"/>
    <w:rsid w:val="00EF5D13"/>
    <w:rsid w:val="00F14B05"/>
    <w:rsid w:val="00F20291"/>
    <w:rsid w:val="00F43199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9F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22</cp:revision>
  <cp:lastPrinted>2021-07-08T03:34:00Z</cp:lastPrinted>
  <dcterms:created xsi:type="dcterms:W3CDTF">2024-02-05T06:42:00Z</dcterms:created>
  <dcterms:modified xsi:type="dcterms:W3CDTF">2024-12-20T07:45:00Z</dcterms:modified>
</cp:coreProperties>
</file>