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9F18" w14:textId="77777777" w:rsidR="005A0AAC" w:rsidRDefault="005A0AAC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C83D6" w14:textId="77777777" w:rsidR="005A0AAC" w:rsidRDefault="005A0AAC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5B35B" w14:textId="176A58C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>Объявление на занятие вакант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E4F87D" w14:textId="1B81E0F3" w:rsidR="005E6D42" w:rsidRPr="00ED49BC" w:rsidRDefault="005E6D42" w:rsidP="005E6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175B42" w:rsidRPr="00175B42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DF06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апрел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я </w:t>
      </w: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DF06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(время сообщим),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каб. 608</w:t>
      </w:r>
      <w:r w:rsidRPr="00ED49BC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ED49BC">
        <w:rPr>
          <w:rFonts w:ascii="Times New Roman" w:hAnsi="Times New Roman" w:cs="Times New Roman"/>
          <w:sz w:val="28"/>
          <w:szCs w:val="28"/>
        </w:rPr>
        <w:t xml:space="preserve">(7172) 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Pr="00ED49BC">
        <w:rPr>
          <w:rFonts w:ascii="Times New Roman" w:hAnsi="Times New Roman" w:cs="Times New Roman"/>
          <w:sz w:val="28"/>
          <w:szCs w:val="28"/>
        </w:rPr>
        <w:t xml:space="preserve">, эл.адрес: </w:t>
      </w:r>
      <w:hyperlink r:id="rId6" w:history="1">
        <w:r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Pr="00ED49BC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r w:rsidRPr="0043076F">
        <w:rPr>
          <w:rFonts w:ascii="Times New Roman" w:hAnsi="Times New Roman"/>
          <w:b/>
          <w:sz w:val="28"/>
          <w:szCs w:val="28"/>
        </w:rPr>
        <w:t>ребования,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DB31C3" w:rsidRPr="003F2F7F" w14:paraId="38F75EC0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0091319" w14:textId="77777777" w:rsidR="00DB31C3" w:rsidRPr="003F2F7F" w:rsidRDefault="00DB31C3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172E7955" w14:textId="2044186D" w:rsidR="00DD0749" w:rsidRPr="00202865" w:rsidRDefault="004D66ED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Начальник </w:t>
            </w: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сопровождения специального автотранспорта </w:t>
            </w: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Департамента регионального развития</w:t>
            </w:r>
          </w:p>
        </w:tc>
        <w:tc>
          <w:tcPr>
            <w:tcW w:w="4420" w:type="dxa"/>
            <w:shd w:val="clear" w:color="auto" w:fill="auto"/>
          </w:tcPr>
          <w:p w14:paraId="68CEE6B0" w14:textId="77777777" w:rsidR="004D66ED" w:rsidRPr="004D66ED" w:rsidRDefault="004D66ED" w:rsidP="004D66E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Знание законодательных и иных нормативных правовых актов Республики Казахстан, касающихся соответствующего вида экономической деятельности организации, организации </w:t>
            </w: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работы материально-технического обеспечения структурных подразделений, порядка заключения и исполнения хозяйственных и финансовых договоров, транспортного обслуживания, устройство, назначение, конструктивные особенности, технико-эксплуатационные данные и правила технической эксплуатации автотранспортных средств, технологию и организацию технического обслуживания и ремонта автотранспортных средств, возможных повреждений и причин их возникновения, особенностей конструкций современных зарубежных транспортных средств и их дополнительного оборудования, основ управляемости и устойчивости автомобилей, особенностей системы «автомобиль - водитель - дорога - среда движения» в зависимости от оснащенности автотехнических средств, правил дорожного движения Республики Казахстан, порядка разработки и оформления проектно-сметной и другой технической документации, норм расхода и запасов товарно-материальных ценностей, маркетинга и практики проведения маркетинговых исследований, правил эксплуатации помещений, средств механизации труда обслуживающего персонала, организацию погрузочно-разгрузочных работ, порядка приема и сдачи грузов, форм документов на прием и отправку грузов и правил их оформления, порядка </w:t>
            </w: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складирования и хранения основных средств и товаро-материальных ценностей, специального оборудования и инвентаря.</w:t>
            </w:r>
          </w:p>
          <w:p w14:paraId="6474CA2C" w14:textId="77777777" w:rsidR="004D66ED" w:rsidRPr="004D66ED" w:rsidRDefault="004D66ED" w:rsidP="004D66E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 и управления, экономики,  законодательства о труде Республики Казахстан, правил безопасности и охраны труда, требований пожарной безопасности, производственной санитарии.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0EFB89C6" w14:textId="6F7CEAD3" w:rsidR="00DB31C3" w:rsidRPr="003F2F7F" w:rsidRDefault="004D66ED" w:rsidP="004D66ED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этики делового общения, ведения переговоров.</w:t>
            </w:r>
          </w:p>
        </w:tc>
        <w:tc>
          <w:tcPr>
            <w:tcW w:w="1843" w:type="dxa"/>
            <w:shd w:val="clear" w:color="auto" w:fill="auto"/>
          </w:tcPr>
          <w:p w14:paraId="7488E111" w14:textId="6B7FD321" w:rsidR="00DB31C3" w:rsidRPr="003F2F7F" w:rsidRDefault="004D66ED" w:rsidP="00076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Образование в области: бизнес, управление и право, </w:t>
            </w: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техническое,    инженерно-техническое, по соответствующему направлению</w:t>
            </w:r>
          </w:p>
        </w:tc>
        <w:tc>
          <w:tcPr>
            <w:tcW w:w="2155" w:type="dxa"/>
            <w:shd w:val="clear" w:color="auto" w:fill="auto"/>
          </w:tcPr>
          <w:p w14:paraId="422F4C3A" w14:textId="33B0124E" w:rsidR="00DB31C3" w:rsidRPr="003F2F7F" w:rsidRDefault="004D66ED" w:rsidP="00076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D66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Высшее (или послевузовское) образование и стаж работы не менее 5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B8C1B12" w14:textId="59B66275" w:rsidR="00DB31C3" w:rsidRPr="007A783F" w:rsidRDefault="00DB31C3" w:rsidP="00F20291">
            <w:pPr>
              <w:pStyle w:val="31"/>
              <w:tabs>
                <w:tab w:val="left" w:pos="0"/>
                <w:tab w:val="left" w:pos="424"/>
                <w:tab w:val="left" w:pos="1276"/>
                <w:tab w:val="left" w:pos="1422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04FAC418" w14:textId="77777777" w:rsidR="000673C1" w:rsidRPr="003F2F7F" w:rsidRDefault="000673C1">
      <w:pPr>
        <w:rPr>
          <w:rFonts w:ascii="Times New Roman" w:hAnsi="Times New Roman"/>
          <w:bCs/>
          <w:sz w:val="24"/>
          <w:szCs w:val="24"/>
          <w:lang w:val="kk-KZ"/>
        </w:rPr>
      </w:pPr>
    </w:p>
    <w:p w14:paraId="54866772" w14:textId="3D45B031" w:rsidR="005E6D42" w:rsidRPr="00ED49BC" w:rsidRDefault="005E6D42" w:rsidP="005E6D42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175B42" w:rsidRPr="00175B42">
        <w:rPr>
          <w:sz w:val="28"/>
          <w:szCs w:val="28"/>
        </w:rPr>
        <w:t>1</w:t>
      </w:r>
      <w:r w:rsidR="00C0385E">
        <w:rPr>
          <w:sz w:val="28"/>
          <w:szCs w:val="28"/>
          <w:lang w:val="kk-KZ"/>
        </w:rPr>
        <w:t>0</w:t>
      </w:r>
      <w:r w:rsidR="00B8197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</w:t>
      </w:r>
      <w:r w:rsidRPr="00ED49BC">
        <w:rPr>
          <w:sz w:val="28"/>
          <w:szCs w:val="28"/>
          <w:lang w:val="kk-KZ"/>
        </w:rPr>
        <w:t xml:space="preserve">о </w:t>
      </w:r>
      <w:r w:rsidR="00175B42" w:rsidRPr="00175B42">
        <w:rPr>
          <w:sz w:val="28"/>
          <w:szCs w:val="28"/>
        </w:rPr>
        <w:t>17</w:t>
      </w:r>
      <w:r w:rsidRPr="00ED49BC">
        <w:rPr>
          <w:sz w:val="28"/>
          <w:szCs w:val="28"/>
          <w:lang w:val="kk-KZ"/>
        </w:rPr>
        <w:t xml:space="preserve"> </w:t>
      </w:r>
      <w:r w:rsidR="00DF062A">
        <w:rPr>
          <w:sz w:val="28"/>
          <w:szCs w:val="28"/>
          <w:lang w:val="kk-KZ"/>
        </w:rPr>
        <w:t xml:space="preserve">апреля </w:t>
      </w:r>
      <w:r w:rsidRPr="00ED49BC">
        <w:rPr>
          <w:sz w:val="28"/>
          <w:szCs w:val="28"/>
          <w:lang w:val="kk-KZ"/>
        </w:rPr>
        <w:t>202</w:t>
      </w:r>
      <w:r w:rsidR="00DF062A">
        <w:rPr>
          <w:sz w:val="28"/>
          <w:szCs w:val="28"/>
          <w:lang w:val="kk-KZ"/>
        </w:rPr>
        <w:t>5</w:t>
      </w:r>
      <w:r w:rsidRPr="00ED49BC">
        <w:rPr>
          <w:sz w:val="28"/>
          <w:szCs w:val="28"/>
          <w:lang w:val="kk-KZ"/>
        </w:rPr>
        <w:t xml:space="preserve"> года </w:t>
      </w:r>
      <w:r w:rsidRPr="00ED49BC">
        <w:rPr>
          <w:sz w:val="28"/>
          <w:szCs w:val="28"/>
        </w:rPr>
        <w:t>включительно</w:t>
      </w:r>
      <w:r w:rsidRPr="00ED49BC">
        <w:rPr>
          <w:sz w:val="28"/>
          <w:szCs w:val="28"/>
          <w:lang w:val="kk-KZ"/>
        </w:rPr>
        <w:t>,</w:t>
      </w:r>
      <w:r w:rsidRPr="00ED49BC">
        <w:rPr>
          <w:sz w:val="28"/>
          <w:szCs w:val="28"/>
        </w:rPr>
        <w:t xml:space="preserve"> образцы заявлении и резюме на сайте rfs.gov.kz:</w:t>
      </w:r>
      <w:r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93EF2" w:rsidRDefault="00CC5357"/>
    <w:sectPr w:rsidR="00CC5357" w:rsidRPr="00193EF2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10702A"/>
    <w:rsid w:val="00147594"/>
    <w:rsid w:val="00160680"/>
    <w:rsid w:val="00175B42"/>
    <w:rsid w:val="00193EF2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D3F2E"/>
    <w:rsid w:val="003F2F7F"/>
    <w:rsid w:val="004606FA"/>
    <w:rsid w:val="004D0AA0"/>
    <w:rsid w:val="004D66ED"/>
    <w:rsid w:val="00544B4D"/>
    <w:rsid w:val="00575F70"/>
    <w:rsid w:val="005A0AAC"/>
    <w:rsid w:val="005D27D3"/>
    <w:rsid w:val="005E6D42"/>
    <w:rsid w:val="0063707A"/>
    <w:rsid w:val="00674F70"/>
    <w:rsid w:val="00696036"/>
    <w:rsid w:val="00700C45"/>
    <w:rsid w:val="00702F02"/>
    <w:rsid w:val="007056FD"/>
    <w:rsid w:val="007A783F"/>
    <w:rsid w:val="00802D28"/>
    <w:rsid w:val="00805439"/>
    <w:rsid w:val="00841C56"/>
    <w:rsid w:val="008A51A9"/>
    <w:rsid w:val="00905B46"/>
    <w:rsid w:val="00907388"/>
    <w:rsid w:val="009145B3"/>
    <w:rsid w:val="009220D8"/>
    <w:rsid w:val="00933CA2"/>
    <w:rsid w:val="00944DC4"/>
    <w:rsid w:val="009652D4"/>
    <w:rsid w:val="00987763"/>
    <w:rsid w:val="009B736D"/>
    <w:rsid w:val="009C4418"/>
    <w:rsid w:val="009C66F7"/>
    <w:rsid w:val="00A03561"/>
    <w:rsid w:val="00A043F6"/>
    <w:rsid w:val="00A36E8E"/>
    <w:rsid w:val="00B81970"/>
    <w:rsid w:val="00BF3B40"/>
    <w:rsid w:val="00C000B2"/>
    <w:rsid w:val="00C0385E"/>
    <w:rsid w:val="00C21B49"/>
    <w:rsid w:val="00C27A5B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DF062A"/>
    <w:rsid w:val="00E048F4"/>
    <w:rsid w:val="00E23623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62F7-FB11-4779-A3E6-B4374405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9</cp:revision>
  <cp:lastPrinted>2021-07-08T03:34:00Z</cp:lastPrinted>
  <dcterms:created xsi:type="dcterms:W3CDTF">2024-06-24T05:19:00Z</dcterms:created>
  <dcterms:modified xsi:type="dcterms:W3CDTF">2025-04-09T11:00:00Z</dcterms:modified>
</cp:coreProperties>
</file>